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80" w:rightFromText="180" w:vertAnchor="page" w:horzAnchor="page" w:tblpX="838" w:tblpY="708"/>
        <w:tblOverlap w:val="never"/>
        <w:tblW w:w="14413" w:type="dxa"/>
        <w:tblLayout w:type="fixed"/>
        <w:tblLook w:val="04A0" w:firstRow="1" w:lastRow="0" w:firstColumn="1" w:lastColumn="0" w:noHBand="0" w:noVBand="1"/>
      </w:tblPr>
      <w:tblGrid>
        <w:gridCol w:w="2734"/>
        <w:gridCol w:w="2863"/>
        <w:gridCol w:w="3123"/>
        <w:gridCol w:w="311"/>
        <w:gridCol w:w="900"/>
        <w:gridCol w:w="975"/>
        <w:gridCol w:w="935"/>
        <w:gridCol w:w="781"/>
        <w:gridCol w:w="780"/>
        <w:gridCol w:w="1011"/>
      </w:tblGrid>
      <w:tr w:rsidR="00F86634">
        <w:trPr>
          <w:gridAfter w:val="7"/>
          <w:wAfter w:w="5693" w:type="dxa"/>
        </w:trPr>
        <w:tc>
          <w:tcPr>
            <w:tcW w:w="8720" w:type="dxa"/>
            <w:gridSpan w:val="3"/>
          </w:tcPr>
          <w:p w:rsidR="00F86634" w:rsidRDefault="00530DB0">
            <w:pPr>
              <w:pStyle w:val="Indicazioninormale"/>
              <w:spacing w:after="0"/>
              <w:ind w:left="284" w:firstLine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5475605</wp:posOffset>
                      </wp:positionH>
                      <wp:positionV relativeFrom="paragraph">
                        <wp:posOffset>-13335</wp:posOffset>
                      </wp:positionV>
                      <wp:extent cx="3610610" cy="361315"/>
                      <wp:effectExtent l="4445" t="4445" r="23495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003290" y="452120"/>
                                <a:ext cx="3610610" cy="3613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6634" w:rsidRDefault="00530DB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LIVELLO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left:0;text-align:left;margin-left:431.15pt;margin-top:-1.05pt;width:284.3pt;height:28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" fillcolor="white [3201]" strokecolor="black [3213]" strokeweight=".5pt">
                      <v:textbox>
                        <w:txbxContent>
                          <w:p w:rsidR="00F86634" w:rsidRDefault="00530DB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LIVELLO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SCIENZE</w:t>
            </w:r>
          </w:p>
        </w:tc>
      </w:tr>
      <w:tr w:rsidR="00F86634">
        <w:trPr>
          <w:gridAfter w:val="7"/>
          <w:wAfter w:w="5693" w:type="dxa"/>
        </w:trPr>
        <w:tc>
          <w:tcPr>
            <w:tcW w:w="8720" w:type="dxa"/>
            <w:gridSpan w:val="3"/>
          </w:tcPr>
          <w:p w:rsidR="00F86634" w:rsidRDefault="00530D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ESPLORARE E DESCRIVERE OGGETTI E MATERIALI</w:t>
            </w:r>
          </w:p>
        </w:tc>
      </w:tr>
      <w:tr w:rsidR="00F86634">
        <w:tc>
          <w:tcPr>
            <w:tcW w:w="2734" w:type="dxa"/>
          </w:tcPr>
          <w:p w:rsidR="00F86634" w:rsidRDefault="00530D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Classe 1</w:t>
            </w:r>
          </w:p>
        </w:tc>
        <w:tc>
          <w:tcPr>
            <w:tcW w:w="2863" w:type="dxa"/>
          </w:tcPr>
          <w:p w:rsidR="00F86634" w:rsidRDefault="00530D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Classe 2</w:t>
            </w:r>
          </w:p>
        </w:tc>
        <w:tc>
          <w:tcPr>
            <w:tcW w:w="3123" w:type="dxa"/>
          </w:tcPr>
          <w:p w:rsidR="00F86634" w:rsidRDefault="00530D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Classe 3</w:t>
            </w:r>
          </w:p>
        </w:tc>
        <w:tc>
          <w:tcPr>
            <w:tcW w:w="311" w:type="dxa"/>
            <w:vAlign w:val="bottom"/>
          </w:tcPr>
          <w:p w:rsidR="00F86634" w:rsidRDefault="00F86634">
            <w:pPr>
              <w:spacing w:after="0" w:line="240" w:lineRule="auto"/>
              <w:ind w:right="80"/>
              <w:jc w:val="center"/>
              <w:rPr>
                <w:rFonts w:eastAsia="Times New Roman"/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vAlign w:val="bottom"/>
          </w:tcPr>
          <w:p w:rsidR="00F86634" w:rsidRDefault="00530DB0">
            <w:pPr>
              <w:spacing w:after="0" w:line="240" w:lineRule="auto"/>
              <w:ind w:right="8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975" w:type="dxa"/>
            <w:vAlign w:val="bottom"/>
          </w:tcPr>
          <w:p w:rsidR="00F86634" w:rsidRDefault="00530DB0">
            <w:pPr>
              <w:spacing w:after="0" w:line="240" w:lineRule="auto"/>
              <w:ind w:right="12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935" w:type="dxa"/>
            <w:vAlign w:val="bottom"/>
          </w:tcPr>
          <w:p w:rsidR="00F86634" w:rsidRDefault="00530DB0">
            <w:pPr>
              <w:spacing w:after="0" w:line="240" w:lineRule="auto"/>
              <w:ind w:right="14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781" w:type="dxa"/>
            <w:vAlign w:val="bottom"/>
          </w:tcPr>
          <w:p w:rsidR="00F86634" w:rsidRDefault="00530DB0">
            <w:pPr>
              <w:spacing w:after="0" w:line="240" w:lineRule="auto"/>
              <w:ind w:right="10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780" w:type="dxa"/>
            <w:vAlign w:val="bottom"/>
          </w:tcPr>
          <w:p w:rsidR="00F86634" w:rsidRDefault="00530DB0">
            <w:pPr>
              <w:spacing w:after="0" w:line="240" w:lineRule="auto"/>
              <w:ind w:right="14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1011" w:type="dxa"/>
            <w:vAlign w:val="bottom"/>
          </w:tcPr>
          <w:p w:rsidR="00F86634" w:rsidRDefault="00530DB0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F86634">
        <w:trPr>
          <w:cantSplit/>
          <w:trHeight w:val="8284"/>
        </w:trPr>
        <w:tc>
          <w:tcPr>
            <w:tcW w:w="2734" w:type="dxa"/>
          </w:tcPr>
          <w:p w:rsidR="00F86634" w:rsidRDefault="00530DB0">
            <w:pPr>
              <w:pStyle w:val="Indicazioninormale"/>
              <w:spacing w:after="0"/>
              <w:ind w:left="28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ABILITA’:</w:t>
            </w:r>
          </w:p>
          <w:p w:rsidR="00F86634" w:rsidRDefault="00F86634">
            <w:pPr>
              <w:pStyle w:val="Indicazioninormale"/>
              <w:spacing w:after="0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  <w:p w:rsidR="00F86634" w:rsidRDefault="00530DB0">
            <w:pPr>
              <w:pStyle w:val="Indicazioninormale"/>
              <w:numPr>
                <w:ilvl w:val="0"/>
                <w:numId w:val="1"/>
              </w:numPr>
              <w:spacing w:after="0"/>
              <w:ind w:left="284" w:hanging="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</w:t>
            </w:r>
            <w:r>
              <w:rPr>
                <w:rFonts w:ascii="Arial" w:hAnsi="Arial" w:cs="Arial"/>
                <w:sz w:val="20"/>
                <w:szCs w:val="20"/>
              </w:rPr>
              <w:t xml:space="preserve">, attraverso l’interazione diretta, la struttura di oggetti semplici di uso quotidiano, analizzarne le caratteristiche in base </w:t>
            </w:r>
            <w:r>
              <w:rPr>
                <w:rFonts w:ascii="Arial" w:hAnsi="Arial" w:cs="Arial"/>
                <w:sz w:val="20"/>
                <w:szCs w:val="20"/>
              </w:rPr>
              <w:t>ai dati sensoriali, riconoscerne le funzioni e modi d’uso</w:t>
            </w:r>
          </w:p>
          <w:p w:rsidR="00F86634" w:rsidRDefault="00530DB0">
            <w:pPr>
              <w:pStyle w:val="Indicazioninormale"/>
              <w:numPr>
                <w:ilvl w:val="0"/>
                <w:numId w:val="1"/>
              </w:numPr>
              <w:spacing w:after="0"/>
              <w:ind w:left="284" w:hanging="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Seria</w:t>
            </w:r>
            <w:r>
              <w:rPr>
                <w:rFonts w:ascii="Arial" w:hAnsi="Arial" w:cs="Arial"/>
                <w:sz w:val="20"/>
                <w:szCs w:val="20"/>
              </w:rPr>
              <w:t xml:space="preserve"> e classifica</w:t>
            </w:r>
            <w:r>
              <w:rPr>
                <w:rFonts w:ascii="Arial" w:hAnsi="Arial" w:cs="Arial"/>
                <w:sz w:val="20"/>
                <w:szCs w:val="20"/>
              </w:rPr>
              <w:t xml:space="preserve"> oggetti in base ad alcune caratteristiche e attributi.</w:t>
            </w:r>
          </w:p>
          <w:p w:rsidR="00F86634" w:rsidRDefault="00530DB0">
            <w:pPr>
              <w:pStyle w:val="Indicazioninormale"/>
              <w:numPr>
                <w:ilvl w:val="0"/>
                <w:numId w:val="1"/>
              </w:numPr>
              <w:spacing w:after="0"/>
              <w:ind w:left="284" w:hanging="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Descrive</w:t>
            </w:r>
            <w:r>
              <w:rPr>
                <w:rFonts w:ascii="Arial" w:hAnsi="Arial" w:cs="Arial"/>
                <w:sz w:val="20"/>
                <w:szCs w:val="20"/>
              </w:rPr>
              <w:t xml:space="preserve"> a parole, con disegni e brevi didascalie semplici fenomeni della vita quotidiana.</w:t>
            </w:r>
          </w:p>
          <w:p w:rsidR="00F86634" w:rsidRDefault="00F86634">
            <w:pPr>
              <w:pStyle w:val="Indicazioninormale"/>
              <w:spacing w:after="0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  <w:p w:rsidR="00F86634" w:rsidRDefault="00530D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     CONOSCENZE:</w:t>
            </w:r>
          </w:p>
          <w:p w:rsidR="00F86634" w:rsidRDefault="00F866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:rsidR="00F86634" w:rsidRDefault="00530DB0">
            <w:pPr>
              <w:pStyle w:val="Paragrafoelenco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I 5 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sensi</w:t>
            </w:r>
          </w:p>
          <w:p w:rsidR="00F86634" w:rsidRDefault="00530DB0">
            <w:pPr>
              <w:pStyle w:val="Paragrafoelenco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Proprietà degli oggetti e dei materiali (classificazione)</w:t>
            </w:r>
          </w:p>
          <w:p w:rsidR="00F86634" w:rsidRDefault="00530DB0">
            <w:pPr>
              <w:pStyle w:val="Paragrafoelenco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Semplici fenomeni fisici e chimici.</w:t>
            </w:r>
          </w:p>
          <w:p w:rsidR="00F86634" w:rsidRDefault="00F86634">
            <w:pPr>
              <w:pStyle w:val="Indicazioninormale"/>
              <w:spacing w:after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:rsidR="00F86634" w:rsidRDefault="00530D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ABILITA’:</w:t>
            </w:r>
          </w:p>
          <w:p w:rsidR="00F86634" w:rsidRDefault="00F866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6634" w:rsidRDefault="00530DB0">
            <w:pPr>
              <w:pStyle w:val="Paragrafoelenco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</w:t>
            </w:r>
            <w:r>
              <w:rPr>
                <w:rFonts w:ascii="Arial" w:hAnsi="Arial" w:cs="Arial"/>
                <w:sz w:val="20"/>
                <w:szCs w:val="20"/>
              </w:rPr>
              <w:t>, attraverso l’azione diretta, la struttura di oggetti semplici di uso quotidiano, analizzarne le caratteristiche in base ai dati sen</w:t>
            </w:r>
            <w:r>
              <w:rPr>
                <w:rFonts w:ascii="Arial" w:hAnsi="Arial" w:cs="Arial"/>
                <w:sz w:val="20"/>
                <w:szCs w:val="20"/>
              </w:rPr>
              <w:t>soriali; riconoscerne le funzioni e modi d’uso. Descriverli nella loro unitarietà e nelle loro parti.</w:t>
            </w:r>
          </w:p>
          <w:p w:rsidR="00F86634" w:rsidRDefault="00530DB0">
            <w:pPr>
              <w:pStyle w:val="Paragrafoelenco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Seria</w:t>
            </w:r>
            <w:r>
              <w:rPr>
                <w:rFonts w:ascii="Arial" w:hAnsi="Arial" w:cs="Arial"/>
                <w:sz w:val="20"/>
                <w:szCs w:val="20"/>
              </w:rPr>
              <w:t xml:space="preserve"> e classifica</w:t>
            </w:r>
            <w:r>
              <w:rPr>
                <w:rFonts w:ascii="Arial" w:hAnsi="Arial" w:cs="Arial"/>
                <w:sz w:val="20"/>
                <w:szCs w:val="20"/>
              </w:rPr>
              <w:t xml:space="preserve"> oggetti in base alle loro proprietà.</w:t>
            </w:r>
          </w:p>
          <w:p w:rsidR="00F86634" w:rsidRDefault="00530DB0">
            <w:pPr>
              <w:pStyle w:val="Paragrafoelenco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Descrive</w:t>
            </w:r>
            <w:r>
              <w:rPr>
                <w:rFonts w:ascii="Arial" w:hAnsi="Arial" w:cs="Arial"/>
                <w:sz w:val="20"/>
                <w:szCs w:val="20"/>
              </w:rPr>
              <w:t xml:space="preserve"> a parole, con disegni e brevi didascalie semplici fenomeni della vita quotidiana</w:t>
            </w:r>
          </w:p>
          <w:p w:rsidR="00F86634" w:rsidRDefault="00F866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6634" w:rsidRDefault="00F866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6634" w:rsidRDefault="00530D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CONOSCENZE:</w:t>
            </w:r>
          </w:p>
          <w:p w:rsidR="00F86634" w:rsidRDefault="00F866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6634" w:rsidRDefault="00530DB0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5 sensi</w:t>
            </w:r>
          </w:p>
          <w:p w:rsidR="00F86634" w:rsidRDefault="00530DB0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Cogliere somiglianze e differenze nei comportamenti dei vari materiali.</w:t>
            </w:r>
          </w:p>
          <w:p w:rsidR="00F86634" w:rsidRDefault="00530DB0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Semplici fenomeni fisici e chimici.</w:t>
            </w:r>
          </w:p>
          <w:p w:rsidR="00F86634" w:rsidRDefault="00F866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</w:tcPr>
          <w:p w:rsidR="00F86634" w:rsidRDefault="00530D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ABILITA’:</w:t>
            </w:r>
          </w:p>
          <w:p w:rsidR="00F86634" w:rsidRDefault="00F8663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6634" w:rsidRDefault="00530DB0">
            <w:pPr>
              <w:pStyle w:val="Paragrafoelenco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Individua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strumenti e unità di misura appropriati alle situazioni problematiche in esame, fare misure e usare l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matematica conosciuta per trattare i dati.</w:t>
            </w:r>
          </w:p>
          <w:p w:rsidR="00F86634" w:rsidRDefault="00530DB0">
            <w:pPr>
              <w:pStyle w:val="Paragrafoelenco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Descrive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 parole, con disegni e brevi didascalie semplici fenomeni della vita quotidiana.</w:t>
            </w:r>
          </w:p>
          <w:p w:rsidR="00F86634" w:rsidRDefault="00F86634">
            <w:pPr>
              <w:pStyle w:val="Paragrafoelenco1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6634" w:rsidRDefault="00530DB0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CONOSCENZE:</w:t>
            </w:r>
          </w:p>
          <w:p w:rsidR="00F86634" w:rsidRDefault="00F86634">
            <w:pPr>
              <w:pStyle w:val="Paragrafoelenco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6634" w:rsidRDefault="00530DB0">
            <w:pPr>
              <w:pStyle w:val="Paragrafoelenco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Registrazione in grafici e tabelle.</w:t>
            </w:r>
          </w:p>
          <w:p w:rsidR="00F86634" w:rsidRDefault="00530DB0">
            <w:pPr>
              <w:pStyle w:val="Paragrafoelenco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Semplici fenomeni fisici e chimici; passaggi di stato della materia.</w:t>
            </w:r>
          </w:p>
          <w:p w:rsidR="00F86634" w:rsidRDefault="00F866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textDirection w:val="btLr"/>
          </w:tcPr>
          <w:p w:rsidR="00F86634" w:rsidRDefault="00F86634"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</w:p>
        </w:tc>
        <w:tc>
          <w:tcPr>
            <w:tcW w:w="900" w:type="dxa"/>
            <w:textDirection w:val="btLr"/>
          </w:tcPr>
          <w:p w:rsidR="00F86634" w:rsidRDefault="00530DB0">
            <w:pPr>
              <w:spacing w:after="0" w:line="240" w:lineRule="auto"/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>conoscenze</w:t>
            </w:r>
            <w:r>
              <w:rPr>
                <w:sz w:val="18"/>
              </w:rPr>
              <w:t xml:space="preserve"> sono frammentarie e poco consolidate.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 xml:space="preserve">nelle procedure è poco consapevole e presenta errori. Le </w:t>
            </w:r>
            <w:r>
              <w:rPr>
                <w:b/>
                <w:sz w:val="18"/>
              </w:rPr>
              <w:t>abilità</w:t>
            </w:r>
            <w:r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975" w:type="dxa"/>
            <w:textDirection w:val="btLr"/>
          </w:tcPr>
          <w:p w:rsidR="00F86634" w:rsidRDefault="00530DB0">
            <w:pPr>
              <w:spacing w:after="0" w:line="240" w:lineRule="auto"/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>Le</w:t>
            </w:r>
            <w:r>
              <w:rPr>
                <w:b/>
                <w:sz w:val="18"/>
              </w:rPr>
              <w:t xml:space="preserve"> conoscenze</w:t>
            </w:r>
            <w:r>
              <w:rPr>
                <w:sz w:val="18"/>
              </w:rPr>
              <w:t xml:space="preserve"> sono essenziali, non sempre collegate, ma significative per l’apprendimento.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>nelle</w:t>
            </w:r>
            <w:r>
              <w:rPr>
                <w:sz w:val="18"/>
              </w:rPr>
              <w:t xml:space="preserve"> procedure </w:t>
            </w:r>
            <w:proofErr w:type="gramStart"/>
            <w:r>
              <w:rPr>
                <w:sz w:val="18"/>
              </w:rPr>
              <w:t>non è del tutto consapevole e presenta</w:t>
            </w:r>
            <w:proofErr w:type="gramEnd"/>
            <w:r>
              <w:rPr>
                <w:sz w:val="18"/>
              </w:rPr>
              <w:t xml:space="preserve"> errori. Le </w:t>
            </w:r>
            <w:r>
              <w:rPr>
                <w:b/>
                <w:sz w:val="18"/>
              </w:rPr>
              <w:t>abilità</w:t>
            </w:r>
            <w:r>
              <w:rPr>
                <w:sz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935" w:type="dxa"/>
            <w:textDirection w:val="btLr"/>
          </w:tcPr>
          <w:p w:rsidR="00F86634" w:rsidRDefault="00530DB0">
            <w:pPr>
              <w:spacing w:after="0" w:line="240" w:lineRule="auto"/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>L</w:t>
            </w:r>
            <w:r>
              <w:rPr>
                <w:sz w:val="18"/>
              </w:rPr>
              <w:t xml:space="preserve">e </w:t>
            </w:r>
            <w:r>
              <w:rPr>
                <w:b/>
                <w:sz w:val="18"/>
              </w:rPr>
              <w:t>conoscenze</w:t>
            </w:r>
            <w:r>
              <w:rPr>
                <w:sz w:val="18"/>
              </w:rPr>
              <w:t xml:space="preserve"> sono essenziali e significative per l’apprendimento. L’</w:t>
            </w:r>
            <w:r>
              <w:rPr>
                <w:b/>
                <w:sz w:val="18"/>
              </w:rPr>
              <w:t>applicazione</w:t>
            </w:r>
            <w:r>
              <w:rPr>
                <w:sz w:val="18"/>
              </w:rPr>
              <w:t xml:space="preserve"> delle conoscenze nelle procedure è abbastanza autonoma, anche se non sempre del tutto consapevole. Possiede </w:t>
            </w:r>
            <w:r>
              <w:rPr>
                <w:b/>
                <w:sz w:val="18"/>
              </w:rPr>
              <w:t xml:space="preserve">abilità </w:t>
            </w:r>
            <w:r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781" w:type="dxa"/>
            <w:textDirection w:val="btLr"/>
          </w:tcPr>
          <w:p w:rsidR="00F86634" w:rsidRDefault="00530DB0">
            <w:pPr>
              <w:spacing w:after="0" w:line="240" w:lineRule="auto"/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 xml:space="preserve">conoscenze </w:t>
            </w:r>
            <w:r>
              <w:rPr>
                <w:sz w:val="18"/>
              </w:rPr>
              <w:t>sono articolate, ben collegate e consoli</w:t>
            </w:r>
            <w:r>
              <w:rPr>
                <w:sz w:val="18"/>
              </w:rPr>
              <w:t>date.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 xml:space="preserve">nelle procedure è corretta, autonoma e consapevole.  Possiede </w:t>
            </w:r>
            <w:r>
              <w:rPr>
                <w:b/>
                <w:sz w:val="18"/>
              </w:rPr>
              <w:t xml:space="preserve">abilità </w:t>
            </w:r>
            <w:r>
              <w:rPr>
                <w:sz w:val="18"/>
              </w:rPr>
              <w:t>di svolgere compiti e risolvere problemi autonomamente.</w:t>
            </w:r>
          </w:p>
        </w:tc>
        <w:tc>
          <w:tcPr>
            <w:tcW w:w="780" w:type="dxa"/>
            <w:textDirection w:val="btLr"/>
          </w:tcPr>
          <w:p w:rsidR="00F86634" w:rsidRDefault="00530DB0">
            <w:pPr>
              <w:spacing w:after="0" w:line="240" w:lineRule="auto"/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>conoscenze</w:t>
            </w:r>
            <w:r>
              <w:rPr>
                <w:sz w:val="18"/>
              </w:rPr>
              <w:t xml:space="preserve"> sono complete, articolate, ben collegate e consolidate. L’</w:t>
            </w:r>
            <w:r>
              <w:rPr>
                <w:b/>
                <w:sz w:val="18"/>
              </w:rPr>
              <w:t>applicazione delle c</w:t>
            </w:r>
            <w:r>
              <w:rPr>
                <w:b/>
                <w:sz w:val="18"/>
              </w:rPr>
              <w:t xml:space="preserve">onoscenze </w:t>
            </w:r>
            <w:r>
              <w:rPr>
                <w:sz w:val="18"/>
              </w:rPr>
              <w:t>nelle procedure e le</w:t>
            </w:r>
            <w:r>
              <w:rPr>
                <w:b/>
                <w:sz w:val="18"/>
              </w:rPr>
              <w:t xml:space="preserve"> abilità</w:t>
            </w:r>
            <w:r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1011" w:type="dxa"/>
            <w:textDirection w:val="btLr"/>
          </w:tcPr>
          <w:p w:rsidR="00F86634" w:rsidRDefault="00530DB0">
            <w:pPr>
              <w:spacing w:after="0" w:line="240" w:lineRule="auto"/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>conoscenze</w:t>
            </w:r>
            <w:r>
              <w:rPr>
                <w:sz w:val="18"/>
              </w:rPr>
              <w:t xml:space="preserve"> sono complete, articolate, interconnesse e consolidate. L’</w:t>
            </w:r>
            <w:r>
              <w:rPr>
                <w:b/>
                <w:sz w:val="18"/>
              </w:rPr>
              <w:t>appli</w:t>
            </w:r>
            <w:r>
              <w:rPr>
                <w:b/>
                <w:sz w:val="18"/>
              </w:rPr>
              <w:t xml:space="preserve">cazione delle conoscenze </w:t>
            </w:r>
            <w:r>
              <w:rPr>
                <w:sz w:val="18"/>
              </w:rPr>
              <w:t xml:space="preserve">nelle procedure e le </w:t>
            </w:r>
            <w:r>
              <w:rPr>
                <w:b/>
                <w:sz w:val="18"/>
              </w:rPr>
              <w:t>abilità</w:t>
            </w:r>
            <w:r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</w:t>
            </w:r>
            <w:r>
              <w:rPr>
                <w:sz w:val="18"/>
              </w:rPr>
              <w:t>i lavoro.</w:t>
            </w:r>
          </w:p>
        </w:tc>
      </w:tr>
    </w:tbl>
    <w:p w:rsidR="00F86634" w:rsidRDefault="00530DB0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-269240</wp:posOffset>
                </wp:positionV>
                <wp:extent cx="9161780" cy="267335"/>
                <wp:effectExtent l="7620" t="7620" r="1270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415" y="144145"/>
                          <a:ext cx="9161780" cy="267335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634" w:rsidRDefault="00530DB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SCUOLA PRIMARIA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margin-left:-20.85pt;margin-top:-21.2pt;width:721.4pt;height:21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" fillcolor="white [3201]" strokecolor="black [3213]" strokeweight="1.25pt">
                <v:textbox>
                  <w:txbxContent>
                    <w:p w:rsidR="00F86634" w:rsidRDefault="00530DB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SCUOLA PRIMARIA</w:t>
                      </w:r>
                    </w:p>
                  </w:txbxContent>
                </v:textbox>
              </v:rect>
            </w:pict>
          </mc:Fallback>
        </mc:AlternateContent>
      </w:r>
    </w:p>
    <w:p w:rsidR="00F86634" w:rsidRDefault="00F86634">
      <w:pPr>
        <w:rPr>
          <w:sz w:val="18"/>
          <w:szCs w:val="18"/>
        </w:rPr>
      </w:pPr>
    </w:p>
    <w:p w:rsidR="00F86634" w:rsidRDefault="00530DB0">
      <w:pPr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-21590</wp:posOffset>
                </wp:positionV>
                <wp:extent cx="9523095" cy="267335"/>
                <wp:effectExtent l="7620" t="7620" r="1333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3095" cy="267335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634" w:rsidRDefault="00530DB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SCUOLA PRIMARIA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8" style="position:absolute;margin-left:-20.85pt;margin-top:-1.7pt;width:749.85pt;height:21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" fillcolor="white [3201]" strokecolor="black [3213]" strokeweight="1.25pt">
                <v:textbox>
                  <w:txbxContent>
                    <w:p w:rsidR="00F86634" w:rsidRDefault="00530DB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SCUOLA PRIMARIA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gliatabella"/>
        <w:tblW w:w="15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3118"/>
        <w:gridCol w:w="3505"/>
        <w:gridCol w:w="747"/>
        <w:gridCol w:w="851"/>
        <w:gridCol w:w="850"/>
        <w:gridCol w:w="851"/>
        <w:gridCol w:w="850"/>
        <w:gridCol w:w="1251"/>
      </w:tblGrid>
      <w:tr w:rsidR="00F86634">
        <w:trPr>
          <w:gridAfter w:val="6"/>
          <w:wAfter w:w="5400" w:type="dxa"/>
        </w:trPr>
        <w:tc>
          <w:tcPr>
            <w:tcW w:w="9601" w:type="dxa"/>
            <w:gridSpan w:val="3"/>
          </w:tcPr>
          <w:p w:rsidR="00F86634" w:rsidRDefault="00530DB0">
            <w:pPr>
              <w:pStyle w:val="Indicazioninormale"/>
              <w:spacing w:after="0"/>
              <w:ind w:left="284" w:firstLine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6009005</wp:posOffset>
                      </wp:positionH>
                      <wp:positionV relativeFrom="paragraph">
                        <wp:posOffset>-635</wp:posOffset>
                      </wp:positionV>
                      <wp:extent cx="3458210" cy="361315"/>
                      <wp:effectExtent l="7620" t="7620" r="20320" b="120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8210" cy="361315"/>
                              </a:xfrm>
                              <a:prstGeom prst="rect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6634" w:rsidRDefault="00530DB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LIVELLO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9" style="position:absolute;left:0;text-align:left;margin-left:473.15pt;margin-top:-.05pt;width:272.3pt;height:2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" fillcolor="white [3201]" strokecolor="black [3213]" strokeweight="1.25pt">
                      <v:textbox>
                        <w:txbxContent>
                          <w:p w:rsidR="00F86634" w:rsidRDefault="00530DB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LIVELLO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SCIENZE</w:t>
            </w:r>
          </w:p>
        </w:tc>
      </w:tr>
      <w:tr w:rsidR="00F86634">
        <w:trPr>
          <w:gridAfter w:val="6"/>
          <w:wAfter w:w="5400" w:type="dxa"/>
        </w:trPr>
        <w:tc>
          <w:tcPr>
            <w:tcW w:w="9601" w:type="dxa"/>
            <w:gridSpan w:val="3"/>
          </w:tcPr>
          <w:p w:rsidR="00F86634" w:rsidRDefault="00530D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OSS</w:t>
            </w:r>
            <w:r>
              <w:rPr>
                <w:b/>
              </w:rPr>
              <w:t>ERVARE E SPERIMENTARE SUL CAMPO</w:t>
            </w:r>
          </w:p>
        </w:tc>
      </w:tr>
      <w:tr w:rsidR="00F86634">
        <w:tc>
          <w:tcPr>
            <w:tcW w:w="2978" w:type="dxa"/>
          </w:tcPr>
          <w:p w:rsidR="00F86634" w:rsidRDefault="00530D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Classe 1</w:t>
            </w:r>
          </w:p>
        </w:tc>
        <w:tc>
          <w:tcPr>
            <w:tcW w:w="3118" w:type="dxa"/>
          </w:tcPr>
          <w:p w:rsidR="00F86634" w:rsidRDefault="00530D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Classe 2</w:t>
            </w:r>
          </w:p>
        </w:tc>
        <w:tc>
          <w:tcPr>
            <w:tcW w:w="3505" w:type="dxa"/>
          </w:tcPr>
          <w:p w:rsidR="00F86634" w:rsidRDefault="00530D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Classe 3</w:t>
            </w:r>
          </w:p>
        </w:tc>
        <w:tc>
          <w:tcPr>
            <w:tcW w:w="747" w:type="dxa"/>
            <w:vAlign w:val="bottom"/>
          </w:tcPr>
          <w:p w:rsidR="00F86634" w:rsidRDefault="00530DB0">
            <w:pPr>
              <w:spacing w:after="0" w:line="240" w:lineRule="auto"/>
              <w:ind w:right="8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1" w:type="dxa"/>
            <w:vAlign w:val="bottom"/>
          </w:tcPr>
          <w:p w:rsidR="00F86634" w:rsidRDefault="00530DB0">
            <w:pPr>
              <w:spacing w:after="0" w:line="240" w:lineRule="auto"/>
              <w:ind w:right="12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F86634" w:rsidRDefault="00530DB0">
            <w:pPr>
              <w:spacing w:after="0" w:line="240" w:lineRule="auto"/>
              <w:ind w:right="14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 w:rsidR="00F86634" w:rsidRDefault="00530DB0">
            <w:pPr>
              <w:spacing w:after="0" w:line="240" w:lineRule="auto"/>
              <w:ind w:right="10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50" w:type="dxa"/>
            <w:vAlign w:val="bottom"/>
          </w:tcPr>
          <w:p w:rsidR="00F86634" w:rsidRDefault="00530DB0">
            <w:pPr>
              <w:spacing w:after="0" w:line="240" w:lineRule="auto"/>
              <w:ind w:right="14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1251" w:type="dxa"/>
            <w:vAlign w:val="bottom"/>
          </w:tcPr>
          <w:p w:rsidR="00F86634" w:rsidRDefault="00530DB0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F86634">
        <w:trPr>
          <w:cantSplit/>
          <w:trHeight w:val="8284"/>
        </w:trPr>
        <w:tc>
          <w:tcPr>
            <w:tcW w:w="2978" w:type="dxa"/>
          </w:tcPr>
          <w:p w:rsidR="00F86634" w:rsidRDefault="00530D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ABILITA’:</w:t>
            </w:r>
          </w:p>
          <w:p w:rsidR="00F86634" w:rsidRDefault="00530DB0">
            <w:pPr>
              <w:pStyle w:val="Indicazioninormale"/>
              <w:numPr>
                <w:ilvl w:val="0"/>
                <w:numId w:val="6"/>
              </w:numPr>
              <w:spacing w:after="0"/>
              <w:ind w:left="284" w:hanging="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Osserva</w:t>
            </w:r>
            <w:r>
              <w:rPr>
                <w:rFonts w:ascii="Arial" w:hAnsi="Arial" w:cs="Arial"/>
                <w:sz w:val="20"/>
                <w:szCs w:val="20"/>
              </w:rPr>
              <w:t xml:space="preserve"> i momenti significativi nella vita di piante e animali, individuandone somiglianze e differenze nelle caratteristiche principali.</w:t>
            </w:r>
          </w:p>
          <w:p w:rsidR="00F86634" w:rsidRDefault="00530DB0">
            <w:pPr>
              <w:pStyle w:val="Indicazioninormale"/>
              <w:numPr>
                <w:ilvl w:val="0"/>
                <w:numId w:val="6"/>
              </w:numPr>
              <w:spacing w:after="0"/>
              <w:ind w:left="284" w:hanging="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Osserva</w:t>
            </w:r>
            <w:r>
              <w:rPr>
                <w:rFonts w:ascii="Arial" w:hAnsi="Arial" w:cs="Arial"/>
                <w:sz w:val="20"/>
                <w:szCs w:val="20"/>
              </w:rPr>
              <w:t xml:space="preserve">, con uscite </w:t>
            </w:r>
            <w:r>
              <w:rPr>
                <w:rFonts w:ascii="Arial" w:hAnsi="Arial" w:cs="Arial"/>
                <w:sz w:val="20"/>
                <w:szCs w:val="20"/>
              </w:rPr>
              <w:t>all’esterno, caratteristiche di alcuni elementi naturali.</w:t>
            </w:r>
          </w:p>
          <w:p w:rsidR="00F86634" w:rsidRDefault="00530DB0">
            <w:pPr>
              <w:pStyle w:val="Indicazioninormale"/>
              <w:numPr>
                <w:ilvl w:val="0"/>
                <w:numId w:val="6"/>
              </w:numPr>
              <w:spacing w:after="0"/>
              <w:ind w:left="284" w:hanging="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Osserva</w:t>
            </w:r>
            <w:r>
              <w:rPr>
                <w:rFonts w:ascii="Arial" w:hAnsi="Arial" w:cs="Arial"/>
                <w:sz w:val="20"/>
                <w:szCs w:val="20"/>
              </w:rPr>
              <w:t xml:space="preserve"> e registra</w:t>
            </w:r>
            <w:r>
              <w:rPr>
                <w:rFonts w:ascii="Arial" w:hAnsi="Arial" w:cs="Arial"/>
                <w:sz w:val="20"/>
                <w:szCs w:val="20"/>
              </w:rPr>
              <w:t xml:space="preserve"> in semplici tabelle la variabilità dei fenomeni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atmosferici  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la periodicità dei fenomeni celesti ( Dì/notte, stagioni ecc.)</w:t>
            </w:r>
          </w:p>
          <w:p w:rsidR="00F86634" w:rsidRDefault="00530D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CONOSCENZE:</w:t>
            </w:r>
          </w:p>
          <w:p w:rsidR="00F86634" w:rsidRDefault="00530DB0">
            <w:pPr>
              <w:pStyle w:val="Paragrafoelenco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Viventi e non viventi.</w:t>
            </w:r>
          </w:p>
          <w:p w:rsidR="00F86634" w:rsidRDefault="00530DB0">
            <w:pPr>
              <w:pStyle w:val="Paragrafoelenco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periodicità</w:t>
            </w:r>
            <w:r>
              <w:rPr>
                <w:rFonts w:ascii="Arial" w:hAnsi="Arial" w:cs="Arial"/>
                <w:sz w:val="20"/>
                <w:szCs w:val="20"/>
              </w:rPr>
              <w:t xml:space="preserve"> di alcuni fenomeni.</w:t>
            </w:r>
          </w:p>
          <w:p w:rsidR="00F86634" w:rsidRDefault="00F86634">
            <w:pPr>
              <w:tabs>
                <w:tab w:val="left" w:pos="4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F86634" w:rsidRDefault="00530D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ABILITA’:</w:t>
            </w:r>
          </w:p>
          <w:p w:rsidR="00F86634" w:rsidRDefault="00530DB0">
            <w:pPr>
              <w:pStyle w:val="Paragrafoelenco1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Osserva</w:t>
            </w:r>
            <w:r>
              <w:rPr>
                <w:rFonts w:ascii="Arial" w:hAnsi="Arial" w:cs="Arial"/>
                <w:sz w:val="20"/>
                <w:szCs w:val="20"/>
              </w:rPr>
              <w:t xml:space="preserve"> i momenti significativi nella vita di piante e animali, individuandone somiglianze e differenze nei percorsi di sviluppo.</w:t>
            </w:r>
          </w:p>
          <w:p w:rsidR="00F86634" w:rsidRDefault="00530DB0">
            <w:pPr>
              <w:pStyle w:val="Paragrafoelenco1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Osserva</w:t>
            </w:r>
            <w:r>
              <w:rPr>
                <w:rFonts w:ascii="Arial" w:hAnsi="Arial" w:cs="Arial"/>
                <w:sz w:val="20"/>
                <w:szCs w:val="20"/>
              </w:rPr>
              <w:t>, con uscite all’esterno, caratteristiche di alcuni elementi naturali.</w:t>
            </w:r>
          </w:p>
          <w:p w:rsidR="00F86634" w:rsidRDefault="00530DB0">
            <w:pPr>
              <w:pStyle w:val="Paragrafoelenco1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Osserva</w:t>
            </w:r>
            <w:r>
              <w:rPr>
                <w:rFonts w:ascii="Arial" w:hAnsi="Arial" w:cs="Arial"/>
                <w:sz w:val="20"/>
                <w:szCs w:val="20"/>
              </w:rPr>
              <w:t>, r</w:t>
            </w:r>
            <w:r>
              <w:rPr>
                <w:rFonts w:ascii="Arial" w:hAnsi="Arial" w:cs="Arial"/>
                <w:sz w:val="20"/>
                <w:szCs w:val="20"/>
              </w:rPr>
              <w:t>egistra</w:t>
            </w:r>
            <w:r>
              <w:rPr>
                <w:rFonts w:ascii="Arial" w:hAnsi="Arial" w:cs="Arial"/>
                <w:sz w:val="20"/>
                <w:szCs w:val="20"/>
              </w:rPr>
              <w:t xml:space="preserve"> e descrive</w:t>
            </w:r>
            <w:r>
              <w:rPr>
                <w:rFonts w:ascii="Arial" w:hAnsi="Arial" w:cs="Arial"/>
                <w:sz w:val="20"/>
                <w:szCs w:val="20"/>
              </w:rPr>
              <w:t xml:space="preserve"> la variabilità dei fenomeni atmosferici e la periodicità dei fenomeni celesti.</w:t>
            </w:r>
          </w:p>
          <w:p w:rsidR="00F86634" w:rsidRDefault="00530D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CONOSCENZE:</w:t>
            </w:r>
          </w:p>
          <w:p w:rsidR="00F86634" w:rsidRDefault="00530DB0">
            <w:pPr>
              <w:pStyle w:val="Paragrafoelenco1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Viventi e non viventi</w:t>
            </w:r>
          </w:p>
          <w:p w:rsidR="00F86634" w:rsidRDefault="00530DB0">
            <w:pPr>
              <w:pStyle w:val="Paragrafoelenco1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Osservare e descrivere animali.</w:t>
            </w:r>
          </w:p>
          <w:p w:rsidR="00F86634" w:rsidRDefault="00530DB0">
            <w:pPr>
              <w:pStyle w:val="Paragrafoelenco1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Rilevare le principali caratteristiche, analogie e differenze tra diversi animali.</w:t>
            </w:r>
          </w:p>
          <w:p w:rsidR="00F86634" w:rsidRDefault="00530DB0">
            <w:pPr>
              <w:pStyle w:val="Paragrafoelenco1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Conoscere i momenti significativi della vita della vita della pianta.</w:t>
            </w:r>
          </w:p>
          <w:p w:rsidR="00F86634" w:rsidRDefault="00530DB0">
            <w:pPr>
              <w:pStyle w:val="Paragrafoelenco1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periodicità di alcuni fenomeni.</w:t>
            </w:r>
          </w:p>
          <w:p w:rsidR="00F86634" w:rsidRDefault="00F866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5" w:type="dxa"/>
          </w:tcPr>
          <w:p w:rsidR="00F86634" w:rsidRDefault="00530DB0">
            <w:pPr>
              <w:pStyle w:val="Paragrafoelenco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ABILITA’:</w:t>
            </w:r>
          </w:p>
          <w:p w:rsidR="00F86634" w:rsidRDefault="00530DB0">
            <w:pPr>
              <w:pStyle w:val="Paragrafoelenco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Osserva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 momenti significativi nella vita di piante e animali, individuandone somiglianze e differenze nei percorsi di sviluppo.</w:t>
            </w:r>
          </w:p>
          <w:p w:rsidR="00F86634" w:rsidRDefault="00530DB0">
            <w:pPr>
              <w:pStyle w:val="Paragrafoelenco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Osserva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 interpreta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le trasformazioni ambientali naturali e quelle ad opera dell’uomo. </w:t>
            </w:r>
          </w:p>
          <w:p w:rsidR="00F86634" w:rsidRDefault="00530DB0">
            <w:pPr>
              <w:pStyle w:val="Paragrafoelenco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Conosce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la variabilità dei fenomeni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atmosferici  e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la periodicità dei fenomeni celesti.</w:t>
            </w:r>
          </w:p>
          <w:p w:rsidR="00F86634" w:rsidRDefault="00530D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CONOSCENZE:</w:t>
            </w:r>
          </w:p>
          <w:p w:rsidR="00F86634" w:rsidRDefault="00530DB0">
            <w:pPr>
              <w:pStyle w:val="Paragrafoelenco1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Viventi e non viventi</w:t>
            </w:r>
          </w:p>
          <w:p w:rsidR="00F86634" w:rsidRDefault="00530DB0">
            <w:pPr>
              <w:pStyle w:val="Paragrafoelenco1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Classificazione dei viventi</w:t>
            </w:r>
          </w:p>
          <w:p w:rsidR="00F86634" w:rsidRDefault="00530DB0">
            <w:pPr>
              <w:pStyle w:val="Paragrafoelenco1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 dei viventi</w:t>
            </w:r>
            <w:r>
              <w:rPr>
                <w:rFonts w:ascii="Arial" w:hAnsi="Arial" w:cs="Arial"/>
                <w:sz w:val="20"/>
                <w:szCs w:val="20"/>
              </w:rPr>
              <w:t xml:space="preserve"> e loro funzioni.</w:t>
            </w:r>
          </w:p>
          <w:p w:rsidR="00F86634" w:rsidRDefault="00530DB0">
            <w:pPr>
              <w:pStyle w:val="Paragrafoelenco1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Ambiente naturale e antropico.</w:t>
            </w:r>
          </w:p>
          <w:p w:rsidR="00F86634" w:rsidRDefault="00530DB0">
            <w:pPr>
              <w:pStyle w:val="Paragrafoelenco1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Fenomeni atmosferici e periodicità dei fenomeni celesti.</w:t>
            </w:r>
          </w:p>
          <w:p w:rsidR="00F86634" w:rsidRDefault="00F866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extDirection w:val="btLr"/>
          </w:tcPr>
          <w:p w:rsidR="00F86634" w:rsidRDefault="00530DB0"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>conoscenze</w:t>
            </w:r>
            <w:r>
              <w:rPr>
                <w:sz w:val="18"/>
              </w:rPr>
              <w:t xml:space="preserve"> sono frammentarie e poco consolidate.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 xml:space="preserve">nelle procedure è poco consapevole e presenta errori. Le </w:t>
            </w:r>
            <w:r>
              <w:rPr>
                <w:b/>
                <w:sz w:val="18"/>
              </w:rPr>
              <w:t>abilità</w:t>
            </w:r>
            <w:r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851" w:type="dxa"/>
            <w:textDirection w:val="btLr"/>
          </w:tcPr>
          <w:p w:rsidR="00F86634" w:rsidRDefault="00530DB0"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Le</w:t>
            </w:r>
            <w:r>
              <w:rPr>
                <w:b/>
                <w:sz w:val="18"/>
              </w:rPr>
              <w:t xml:space="preserve"> conoscenze</w:t>
            </w:r>
            <w:r>
              <w:rPr>
                <w:sz w:val="18"/>
              </w:rPr>
              <w:t xml:space="preserve"> sono essenziali, non sempre collegate, ma significative per l’apprendimento.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>nelle</w:t>
            </w:r>
            <w:r>
              <w:rPr>
                <w:sz w:val="18"/>
              </w:rPr>
              <w:t xml:space="preserve"> procedure </w:t>
            </w:r>
            <w:proofErr w:type="gramStart"/>
            <w:r>
              <w:rPr>
                <w:sz w:val="18"/>
              </w:rPr>
              <w:t>non è del tutto consapevole e presenta</w:t>
            </w:r>
            <w:proofErr w:type="gramEnd"/>
            <w:r>
              <w:rPr>
                <w:sz w:val="18"/>
              </w:rPr>
              <w:t xml:space="preserve"> errori. Le </w:t>
            </w:r>
            <w:r>
              <w:rPr>
                <w:b/>
                <w:sz w:val="18"/>
              </w:rPr>
              <w:t>abilità</w:t>
            </w:r>
            <w:r>
              <w:rPr>
                <w:sz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850" w:type="dxa"/>
            <w:textDirection w:val="btLr"/>
          </w:tcPr>
          <w:p w:rsidR="00F86634" w:rsidRDefault="00530DB0"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L</w:t>
            </w:r>
            <w:r>
              <w:rPr>
                <w:sz w:val="18"/>
              </w:rPr>
              <w:t xml:space="preserve">e </w:t>
            </w:r>
            <w:r>
              <w:rPr>
                <w:b/>
                <w:sz w:val="18"/>
              </w:rPr>
              <w:t>conoscenze</w:t>
            </w:r>
            <w:r>
              <w:rPr>
                <w:sz w:val="18"/>
              </w:rPr>
              <w:t xml:space="preserve"> sono essenziali e significative per l’apprendimento. L’</w:t>
            </w:r>
            <w:r>
              <w:rPr>
                <w:b/>
                <w:sz w:val="18"/>
              </w:rPr>
              <w:t>applicazione</w:t>
            </w:r>
            <w:r>
              <w:rPr>
                <w:sz w:val="18"/>
              </w:rPr>
              <w:t xml:space="preserve"> de</w:t>
            </w:r>
            <w:r>
              <w:rPr>
                <w:sz w:val="18"/>
              </w:rPr>
              <w:t xml:space="preserve">lle conoscenze nelle procedure è abbastanza autonoma, anche se non sempre del tutto consapevole. Possiede </w:t>
            </w:r>
            <w:r>
              <w:rPr>
                <w:b/>
                <w:sz w:val="18"/>
              </w:rPr>
              <w:t xml:space="preserve">abilità </w:t>
            </w:r>
            <w:r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1" w:type="dxa"/>
            <w:textDirection w:val="btLr"/>
          </w:tcPr>
          <w:p w:rsidR="00F86634" w:rsidRDefault="00530DB0"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 xml:space="preserve">conoscenze </w:t>
            </w:r>
            <w:r>
              <w:rPr>
                <w:sz w:val="18"/>
              </w:rPr>
              <w:t>sono articolate, ben collegate e consolidat</w:t>
            </w:r>
            <w:r>
              <w:rPr>
                <w:sz w:val="18"/>
              </w:rPr>
              <w:t>e.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 xml:space="preserve">nelle procedure è corretta, autonoma e consapevole.  Possiede </w:t>
            </w:r>
            <w:r>
              <w:rPr>
                <w:b/>
                <w:sz w:val="18"/>
              </w:rPr>
              <w:t xml:space="preserve">abilità </w:t>
            </w:r>
            <w:r>
              <w:rPr>
                <w:sz w:val="18"/>
              </w:rPr>
              <w:t>di svolgere compiti e risolvere problemi autonomamente.</w:t>
            </w:r>
          </w:p>
        </w:tc>
        <w:tc>
          <w:tcPr>
            <w:tcW w:w="850" w:type="dxa"/>
            <w:textDirection w:val="btLr"/>
          </w:tcPr>
          <w:p w:rsidR="00F86634" w:rsidRDefault="00530DB0"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>conoscenze</w:t>
            </w:r>
            <w:r>
              <w:rPr>
                <w:sz w:val="18"/>
              </w:rPr>
              <w:t xml:space="preserve"> sono complete, articolate, ben collegate e consolidate. L’</w:t>
            </w:r>
            <w:r>
              <w:rPr>
                <w:b/>
                <w:sz w:val="18"/>
              </w:rPr>
              <w:t>applicazione delle cono</w:t>
            </w:r>
            <w:r>
              <w:rPr>
                <w:b/>
                <w:sz w:val="18"/>
              </w:rPr>
              <w:t xml:space="preserve">scenze </w:t>
            </w:r>
            <w:r>
              <w:rPr>
                <w:sz w:val="18"/>
              </w:rPr>
              <w:t>nelle procedure e le</w:t>
            </w:r>
            <w:r>
              <w:rPr>
                <w:b/>
                <w:sz w:val="18"/>
              </w:rPr>
              <w:t xml:space="preserve"> abilità</w:t>
            </w:r>
            <w:r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1251" w:type="dxa"/>
            <w:textDirection w:val="btLr"/>
          </w:tcPr>
          <w:p w:rsidR="00F86634" w:rsidRDefault="00530DB0"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>conoscenze</w:t>
            </w:r>
            <w:r>
              <w:rPr>
                <w:sz w:val="18"/>
              </w:rPr>
              <w:t xml:space="preserve"> sono complete, articolate, interconnesse e consolidate. L’</w:t>
            </w:r>
            <w:r>
              <w:rPr>
                <w:b/>
                <w:sz w:val="18"/>
              </w:rPr>
              <w:t>applicaz</w:t>
            </w:r>
            <w:r>
              <w:rPr>
                <w:b/>
                <w:sz w:val="18"/>
              </w:rPr>
              <w:t xml:space="preserve">ione delle conoscenze </w:t>
            </w:r>
            <w:r>
              <w:rPr>
                <w:sz w:val="18"/>
              </w:rPr>
              <w:t xml:space="preserve">nelle procedure e le </w:t>
            </w:r>
            <w:r>
              <w:rPr>
                <w:b/>
                <w:sz w:val="18"/>
              </w:rPr>
              <w:t>abilità</w:t>
            </w:r>
            <w:r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</w:t>
            </w:r>
            <w:r>
              <w:rPr>
                <w:sz w:val="18"/>
              </w:rPr>
              <w:t>avoro.</w:t>
            </w:r>
          </w:p>
        </w:tc>
      </w:tr>
    </w:tbl>
    <w:p w:rsidR="00F86634" w:rsidRDefault="00F86634"/>
    <w:p w:rsidR="00F86634" w:rsidRDefault="00530DB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45085</wp:posOffset>
                </wp:positionV>
                <wp:extent cx="9570720" cy="267335"/>
                <wp:effectExtent l="7620" t="7620" r="22860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0720" cy="267335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634" w:rsidRDefault="00530DB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SCUOLA PRIMARIA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30" style="position:absolute;margin-left:-21.6pt;margin-top:3.55pt;width:753.6pt;height:21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" fillcolor="white [3201]" strokecolor="black [3213]" strokeweight="1.25pt">
                <v:textbox>
                  <w:txbxContent>
                    <w:p w:rsidR="00F86634" w:rsidRDefault="00530DB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SCUOLA PRIMARIA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316230</wp:posOffset>
                </wp:positionV>
                <wp:extent cx="3524250" cy="361315"/>
                <wp:effectExtent l="7620" t="7620" r="1143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361315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634" w:rsidRDefault="00530DB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LIVELLO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1" style="position:absolute;margin-left:455pt;margin-top:24.9pt;width:277.5pt;height:2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" fillcolor="white [3201]" strokecolor="black [3213]" strokeweight="1.25pt">
                <v:textbox>
                  <w:txbxContent>
                    <w:p w:rsidR="00F86634" w:rsidRDefault="00530DB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LIVELLO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gliatabella"/>
        <w:tblW w:w="150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3118"/>
        <w:gridCol w:w="3402"/>
        <w:gridCol w:w="850"/>
        <w:gridCol w:w="851"/>
        <w:gridCol w:w="850"/>
        <w:gridCol w:w="851"/>
        <w:gridCol w:w="850"/>
        <w:gridCol w:w="1311"/>
      </w:tblGrid>
      <w:tr w:rsidR="00F86634">
        <w:trPr>
          <w:gridAfter w:val="6"/>
          <w:wAfter w:w="5563" w:type="dxa"/>
        </w:trPr>
        <w:tc>
          <w:tcPr>
            <w:tcW w:w="9498" w:type="dxa"/>
            <w:gridSpan w:val="3"/>
          </w:tcPr>
          <w:p w:rsidR="00F86634" w:rsidRDefault="00530DB0">
            <w:pPr>
              <w:pStyle w:val="Indicazioninormale"/>
              <w:spacing w:after="0"/>
              <w:ind w:left="284" w:firstLine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SCIENZE</w:t>
            </w:r>
          </w:p>
        </w:tc>
      </w:tr>
      <w:tr w:rsidR="00F86634">
        <w:trPr>
          <w:gridAfter w:val="6"/>
          <w:wAfter w:w="5563" w:type="dxa"/>
        </w:trPr>
        <w:tc>
          <w:tcPr>
            <w:tcW w:w="9498" w:type="dxa"/>
            <w:gridSpan w:val="3"/>
          </w:tcPr>
          <w:p w:rsidR="00F86634" w:rsidRDefault="00530D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L’UOMO I VIVENTI E L’AMBIENTE</w:t>
            </w:r>
          </w:p>
        </w:tc>
      </w:tr>
      <w:tr w:rsidR="00F86634">
        <w:tc>
          <w:tcPr>
            <w:tcW w:w="2978" w:type="dxa"/>
          </w:tcPr>
          <w:p w:rsidR="00F86634" w:rsidRDefault="00530D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Classe 1</w:t>
            </w:r>
          </w:p>
        </w:tc>
        <w:tc>
          <w:tcPr>
            <w:tcW w:w="3118" w:type="dxa"/>
          </w:tcPr>
          <w:p w:rsidR="00F86634" w:rsidRDefault="00530D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Classe 2</w:t>
            </w:r>
          </w:p>
        </w:tc>
        <w:tc>
          <w:tcPr>
            <w:tcW w:w="3402" w:type="dxa"/>
          </w:tcPr>
          <w:p w:rsidR="00F86634" w:rsidRDefault="00530D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Classe 3</w:t>
            </w:r>
          </w:p>
        </w:tc>
        <w:tc>
          <w:tcPr>
            <w:tcW w:w="850" w:type="dxa"/>
            <w:vAlign w:val="bottom"/>
          </w:tcPr>
          <w:p w:rsidR="00F86634" w:rsidRDefault="00530DB0">
            <w:pPr>
              <w:spacing w:after="0" w:line="240" w:lineRule="auto"/>
              <w:ind w:right="8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1" w:type="dxa"/>
            <w:vAlign w:val="bottom"/>
          </w:tcPr>
          <w:p w:rsidR="00F86634" w:rsidRDefault="00530DB0">
            <w:pPr>
              <w:spacing w:after="0" w:line="240" w:lineRule="auto"/>
              <w:ind w:right="12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F86634" w:rsidRDefault="00530DB0">
            <w:pPr>
              <w:spacing w:after="0" w:line="240" w:lineRule="auto"/>
              <w:ind w:right="14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 w:rsidR="00F86634" w:rsidRDefault="00530DB0">
            <w:pPr>
              <w:spacing w:after="0" w:line="240" w:lineRule="auto"/>
              <w:ind w:right="10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50" w:type="dxa"/>
            <w:vAlign w:val="bottom"/>
          </w:tcPr>
          <w:p w:rsidR="00F86634" w:rsidRDefault="00530DB0">
            <w:pPr>
              <w:spacing w:after="0" w:line="240" w:lineRule="auto"/>
              <w:ind w:right="14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1311" w:type="dxa"/>
            <w:vAlign w:val="bottom"/>
          </w:tcPr>
          <w:p w:rsidR="00F86634" w:rsidRDefault="00530DB0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F86634">
        <w:trPr>
          <w:cantSplit/>
          <w:trHeight w:val="8284"/>
        </w:trPr>
        <w:tc>
          <w:tcPr>
            <w:tcW w:w="2978" w:type="dxa"/>
          </w:tcPr>
          <w:p w:rsidR="00F86634" w:rsidRDefault="00530D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ABILITA’:</w:t>
            </w:r>
          </w:p>
          <w:p w:rsidR="00F86634" w:rsidRDefault="00530DB0">
            <w:pPr>
              <w:pStyle w:val="Indicazioninormale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Osserva</w:t>
            </w:r>
            <w:r>
              <w:rPr>
                <w:rFonts w:ascii="Arial" w:hAnsi="Arial" w:cs="Arial"/>
                <w:sz w:val="20"/>
                <w:szCs w:val="20"/>
              </w:rPr>
              <w:t xml:space="preserve"> e individua</w:t>
            </w:r>
            <w:r>
              <w:rPr>
                <w:rFonts w:ascii="Arial" w:hAnsi="Arial" w:cs="Arial"/>
                <w:sz w:val="20"/>
                <w:szCs w:val="20"/>
              </w:rPr>
              <w:t xml:space="preserve"> alcune </w:t>
            </w:r>
            <w:r>
              <w:rPr>
                <w:rFonts w:ascii="Arial" w:hAnsi="Arial" w:cs="Arial"/>
                <w:sz w:val="20"/>
                <w:szCs w:val="20"/>
              </w:rPr>
              <w:t>caratteristiche del proprio ambiente.</w:t>
            </w:r>
          </w:p>
          <w:p w:rsidR="00F86634" w:rsidRDefault="00530DB0">
            <w:pPr>
              <w:pStyle w:val="Indicazioninormale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Osserva</w:t>
            </w:r>
            <w:r>
              <w:rPr>
                <w:rFonts w:ascii="Arial" w:hAnsi="Arial" w:cs="Arial"/>
                <w:sz w:val="20"/>
                <w:szCs w:val="20"/>
              </w:rPr>
              <w:t xml:space="preserve"> e presta</w:t>
            </w:r>
            <w:r>
              <w:rPr>
                <w:rFonts w:ascii="Arial" w:hAnsi="Arial" w:cs="Arial"/>
                <w:sz w:val="20"/>
                <w:szCs w:val="20"/>
              </w:rPr>
              <w:t xml:space="preserve"> attenzione al funzionamento del proprio corpo, utilizzando modelli elementari del suo funzionamento.</w:t>
            </w:r>
          </w:p>
          <w:p w:rsidR="00F86634" w:rsidRDefault="00530DB0">
            <w:pPr>
              <w:pStyle w:val="Indicazioninormale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Riconosce</w:t>
            </w:r>
            <w:r>
              <w:rPr>
                <w:rFonts w:ascii="Arial" w:hAnsi="Arial" w:cs="Arial"/>
                <w:sz w:val="20"/>
                <w:szCs w:val="20"/>
              </w:rPr>
              <w:t xml:space="preserve"> in altri organismi viventi bisogni analoghi ai propri, attraverso l’osservazione </w:t>
            </w:r>
            <w:r>
              <w:rPr>
                <w:rFonts w:ascii="Arial" w:hAnsi="Arial" w:cs="Arial"/>
                <w:sz w:val="20"/>
                <w:szCs w:val="20"/>
              </w:rPr>
              <w:t>diretta di animali e piante (idratazione, nutrizione, respirazione…)</w:t>
            </w:r>
          </w:p>
          <w:p w:rsidR="00F86634" w:rsidRDefault="00F86634">
            <w:pPr>
              <w:tabs>
                <w:tab w:val="left" w:pos="4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6634" w:rsidRDefault="00530DB0">
            <w:pPr>
              <w:tabs>
                <w:tab w:val="left" w:pos="4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CONOSCENZE:</w:t>
            </w:r>
          </w:p>
          <w:p w:rsidR="00F86634" w:rsidRDefault="00530DB0">
            <w:pPr>
              <w:pStyle w:val="Paragrafoelenco1"/>
              <w:numPr>
                <w:ilvl w:val="0"/>
                <w:numId w:val="13"/>
              </w:numPr>
              <w:tabs>
                <w:tab w:val="left" w:pos="4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Distinguere tra le trasformazioni ambientali e quelle operate dall’uomo.</w:t>
            </w:r>
          </w:p>
          <w:p w:rsidR="00F86634" w:rsidRDefault="00530DB0">
            <w:pPr>
              <w:pStyle w:val="Indicazioninormale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 dei viventi e loro funzioni.</w:t>
            </w:r>
          </w:p>
        </w:tc>
        <w:tc>
          <w:tcPr>
            <w:tcW w:w="3118" w:type="dxa"/>
          </w:tcPr>
          <w:p w:rsidR="00F86634" w:rsidRDefault="00530D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ABILITA’:</w:t>
            </w:r>
          </w:p>
          <w:p w:rsidR="00F86634" w:rsidRDefault="00530DB0">
            <w:pPr>
              <w:pStyle w:val="Paragrafoelenco1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Riconosce</w:t>
            </w:r>
            <w:r>
              <w:rPr>
                <w:rFonts w:ascii="Arial" w:hAnsi="Arial" w:cs="Arial"/>
                <w:sz w:val="20"/>
                <w:szCs w:val="20"/>
              </w:rPr>
              <w:t xml:space="preserve"> e descrive</w:t>
            </w:r>
            <w:r>
              <w:rPr>
                <w:rFonts w:ascii="Arial" w:hAnsi="Arial" w:cs="Arial"/>
                <w:sz w:val="20"/>
                <w:szCs w:val="20"/>
              </w:rPr>
              <w:t xml:space="preserve"> le caratteristiche del proprio</w:t>
            </w:r>
            <w:r>
              <w:rPr>
                <w:rFonts w:ascii="Arial" w:hAnsi="Arial" w:cs="Arial"/>
                <w:sz w:val="20"/>
                <w:szCs w:val="20"/>
              </w:rPr>
              <w:t xml:space="preserve"> ambiente, in relazione ad ambiti di osservazione proposti.</w:t>
            </w:r>
          </w:p>
          <w:p w:rsidR="00F86634" w:rsidRDefault="00530DB0">
            <w:pPr>
              <w:pStyle w:val="Paragrafoelenco1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Osserva</w:t>
            </w:r>
            <w:r>
              <w:rPr>
                <w:rFonts w:ascii="Arial" w:hAnsi="Arial" w:cs="Arial"/>
                <w:sz w:val="20"/>
                <w:szCs w:val="20"/>
              </w:rPr>
              <w:t xml:space="preserve"> e presta</w:t>
            </w:r>
            <w:r>
              <w:rPr>
                <w:rFonts w:ascii="Arial" w:hAnsi="Arial" w:cs="Arial"/>
                <w:sz w:val="20"/>
                <w:szCs w:val="20"/>
              </w:rPr>
              <w:t xml:space="preserve"> attenzione al funzionamento del proprio corpo, utilizzando modelli elementari del suo funzionamento</w:t>
            </w:r>
          </w:p>
          <w:p w:rsidR="00F86634" w:rsidRDefault="00530DB0">
            <w:pPr>
              <w:pStyle w:val="Paragrafoelenco1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Riconosce</w:t>
            </w:r>
            <w:r>
              <w:rPr>
                <w:rFonts w:ascii="Arial" w:hAnsi="Arial" w:cs="Arial"/>
                <w:sz w:val="20"/>
                <w:szCs w:val="20"/>
              </w:rPr>
              <w:t xml:space="preserve"> in altri organismi viventi, in relazione con i loro ambienti, b</w:t>
            </w:r>
            <w:r>
              <w:rPr>
                <w:rFonts w:ascii="Arial" w:hAnsi="Arial" w:cs="Arial"/>
                <w:sz w:val="20"/>
                <w:szCs w:val="20"/>
              </w:rPr>
              <w:t>isogni analoghi ai propri, attraverso l’osservazione diretta di animali e piante o la visione di documentari adeguati all’età.</w:t>
            </w:r>
          </w:p>
          <w:p w:rsidR="00F86634" w:rsidRDefault="00F866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6634" w:rsidRDefault="00530D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CONOSCENZE:</w:t>
            </w:r>
          </w:p>
          <w:p w:rsidR="00F86634" w:rsidRDefault="00530DB0">
            <w:pPr>
              <w:pStyle w:val="Paragrafoelenco1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Distinguere tra le trasformazioni ambientali e quelle operate dall’uomo.</w:t>
            </w:r>
          </w:p>
          <w:p w:rsidR="00F86634" w:rsidRDefault="00530DB0">
            <w:pPr>
              <w:pStyle w:val="Paragrafoelenco1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 dei viventi e loro funzioni.</w:t>
            </w:r>
          </w:p>
          <w:p w:rsidR="00F86634" w:rsidRDefault="00F86634">
            <w:pPr>
              <w:pStyle w:val="Paragrafoelenco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6634" w:rsidRDefault="00F866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86634" w:rsidRDefault="00530D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ABILITA’:</w:t>
            </w:r>
          </w:p>
          <w:p w:rsidR="00F86634" w:rsidRDefault="00530DB0">
            <w:pPr>
              <w:pStyle w:val="Paragrafoelenco1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Riconosce</w:t>
            </w:r>
            <w:r>
              <w:rPr>
                <w:rFonts w:ascii="Arial" w:hAnsi="Arial" w:cs="Arial"/>
                <w:sz w:val="20"/>
                <w:szCs w:val="20"/>
              </w:rPr>
              <w:t xml:space="preserve"> e descrive</w:t>
            </w:r>
            <w:r>
              <w:rPr>
                <w:rFonts w:ascii="Arial" w:hAnsi="Arial" w:cs="Arial"/>
                <w:sz w:val="20"/>
                <w:szCs w:val="20"/>
              </w:rPr>
              <w:t xml:space="preserve"> le caratteristiche del proprio ambiente.</w:t>
            </w:r>
          </w:p>
          <w:p w:rsidR="00F86634" w:rsidRDefault="00530DB0">
            <w:pPr>
              <w:pStyle w:val="Paragrafoelenco1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Osserva</w:t>
            </w:r>
            <w:r>
              <w:rPr>
                <w:rFonts w:ascii="Arial" w:hAnsi="Arial" w:cs="Arial"/>
                <w:sz w:val="20"/>
                <w:szCs w:val="20"/>
              </w:rPr>
              <w:t xml:space="preserve"> e presta</w:t>
            </w:r>
            <w:r>
              <w:rPr>
                <w:rFonts w:ascii="Arial" w:hAnsi="Arial" w:cs="Arial"/>
                <w:sz w:val="20"/>
                <w:szCs w:val="20"/>
              </w:rPr>
              <w:t xml:space="preserve"> attenzione al funzionamento del proprio corpo (fame, sete, dolore, ecc.) per riconoscerlo come organismo complesso.</w:t>
            </w:r>
          </w:p>
          <w:p w:rsidR="00F86634" w:rsidRDefault="00530DB0">
            <w:pPr>
              <w:pStyle w:val="Paragrafoelenco1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Riconosce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in altri organismi viventi, in </w:t>
            </w:r>
            <w:r>
              <w:rPr>
                <w:rFonts w:ascii="Arial" w:hAnsi="Arial" w:cs="Arial"/>
                <w:sz w:val="20"/>
                <w:szCs w:val="20"/>
              </w:rPr>
              <w:t>relazione con i loro ambienti, bisogni analoghi ai propri.</w:t>
            </w:r>
          </w:p>
          <w:p w:rsidR="00F86634" w:rsidRDefault="00F866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6634" w:rsidRDefault="00530D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CONOSCENZE:</w:t>
            </w:r>
          </w:p>
          <w:p w:rsidR="00F86634" w:rsidRDefault="00530DB0">
            <w:pPr>
              <w:pStyle w:val="Paragrafoelenco1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Relazioni tra organi, funzioni e adattamento all’ambiente.</w:t>
            </w:r>
          </w:p>
          <w:p w:rsidR="00F86634" w:rsidRDefault="00530DB0">
            <w:pPr>
              <w:pStyle w:val="Paragrafoelenco1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Ecosistemi e catene alimentari.</w:t>
            </w:r>
          </w:p>
          <w:p w:rsidR="00F86634" w:rsidRDefault="00530DB0">
            <w:pPr>
              <w:pStyle w:val="Paragrafoelenco1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Comportamenti ecologicamente corretti.</w:t>
            </w:r>
          </w:p>
          <w:p w:rsidR="00F86634" w:rsidRDefault="00F866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F86634" w:rsidRDefault="00530DB0">
            <w:pPr>
              <w:spacing w:after="0" w:line="240" w:lineRule="auto"/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>conoscenze</w:t>
            </w:r>
            <w:r>
              <w:rPr>
                <w:sz w:val="18"/>
              </w:rPr>
              <w:t xml:space="preserve"> sono frammentarie e poco consolidate.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 xml:space="preserve">nelle procedure è poco consapevole e presenta errori. Le </w:t>
            </w:r>
            <w:r>
              <w:rPr>
                <w:b/>
                <w:sz w:val="18"/>
              </w:rPr>
              <w:t>abilità</w:t>
            </w:r>
            <w:r>
              <w:rPr>
                <w:sz w:val="18"/>
              </w:rPr>
              <w:t xml:space="preserve"> di svolgere compiti e risolvere problemi dipendono da precise istruzioni e supervisione dell’adulto o di compagni più es</w:t>
            </w:r>
            <w:r>
              <w:rPr>
                <w:sz w:val="18"/>
              </w:rPr>
              <w:t>perti.</w:t>
            </w:r>
          </w:p>
        </w:tc>
        <w:tc>
          <w:tcPr>
            <w:tcW w:w="851" w:type="dxa"/>
            <w:textDirection w:val="btLr"/>
          </w:tcPr>
          <w:p w:rsidR="00F86634" w:rsidRDefault="00530DB0">
            <w:pPr>
              <w:spacing w:after="0" w:line="240" w:lineRule="auto"/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>Le</w:t>
            </w:r>
            <w:r>
              <w:rPr>
                <w:b/>
                <w:sz w:val="18"/>
              </w:rPr>
              <w:t xml:space="preserve"> conoscenze</w:t>
            </w:r>
            <w:r>
              <w:rPr>
                <w:sz w:val="18"/>
              </w:rPr>
              <w:t xml:space="preserve"> sono essenziali, non sempre collegate, ma significative per l’apprendimento.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 xml:space="preserve">nelle procedure </w:t>
            </w:r>
            <w:proofErr w:type="gramStart"/>
            <w:r>
              <w:rPr>
                <w:sz w:val="18"/>
              </w:rPr>
              <w:t>non è del tutto consapevole e presenta</w:t>
            </w:r>
            <w:proofErr w:type="gramEnd"/>
            <w:r>
              <w:rPr>
                <w:sz w:val="18"/>
              </w:rPr>
              <w:t xml:space="preserve"> errori. Le </w:t>
            </w:r>
            <w:r>
              <w:rPr>
                <w:b/>
                <w:sz w:val="18"/>
              </w:rPr>
              <w:t>abilità</w:t>
            </w:r>
            <w:r>
              <w:rPr>
                <w:sz w:val="18"/>
              </w:rPr>
              <w:t xml:space="preserve"> di svolgere compiti e risolvere problemi dipendono d</w:t>
            </w:r>
            <w:r>
              <w:rPr>
                <w:sz w:val="18"/>
              </w:rPr>
              <w:t>a istruzioni dell’adulto o di compagni più esperti</w:t>
            </w:r>
          </w:p>
        </w:tc>
        <w:tc>
          <w:tcPr>
            <w:tcW w:w="850" w:type="dxa"/>
            <w:textDirection w:val="btLr"/>
          </w:tcPr>
          <w:p w:rsidR="00F86634" w:rsidRDefault="00530DB0">
            <w:pPr>
              <w:spacing w:after="0" w:line="240" w:lineRule="auto"/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>L</w:t>
            </w:r>
            <w:r>
              <w:rPr>
                <w:sz w:val="18"/>
              </w:rPr>
              <w:t xml:space="preserve">e </w:t>
            </w:r>
            <w:r>
              <w:rPr>
                <w:b/>
                <w:sz w:val="18"/>
              </w:rPr>
              <w:t>conoscenze</w:t>
            </w:r>
            <w:r>
              <w:rPr>
                <w:sz w:val="18"/>
              </w:rPr>
              <w:t xml:space="preserve"> sono essenziali e significative per l’apprendimento. L’</w:t>
            </w:r>
            <w:r>
              <w:rPr>
                <w:b/>
                <w:sz w:val="18"/>
              </w:rPr>
              <w:t>applicazione</w:t>
            </w:r>
            <w:r>
              <w:rPr>
                <w:sz w:val="18"/>
              </w:rPr>
              <w:t xml:space="preserve"> delle conoscenze nelle procedure è abbastanza autonoma, anche se non sempre del tutto consapevole. Possiede </w:t>
            </w:r>
            <w:r>
              <w:rPr>
                <w:b/>
                <w:sz w:val="18"/>
              </w:rPr>
              <w:t xml:space="preserve">abilità </w:t>
            </w:r>
            <w:r>
              <w:rPr>
                <w:sz w:val="18"/>
              </w:rPr>
              <w:t>di svol</w:t>
            </w:r>
            <w:r>
              <w:rPr>
                <w:sz w:val="18"/>
              </w:rPr>
              <w:t>gere compiti e risolvere problemi autonomamente in contesti e situazioni noti</w:t>
            </w:r>
          </w:p>
        </w:tc>
        <w:tc>
          <w:tcPr>
            <w:tcW w:w="851" w:type="dxa"/>
            <w:textDirection w:val="btLr"/>
          </w:tcPr>
          <w:p w:rsidR="00F86634" w:rsidRDefault="00530DB0">
            <w:pPr>
              <w:spacing w:after="0" w:line="240" w:lineRule="auto"/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 xml:space="preserve">conoscenze </w:t>
            </w:r>
            <w:r>
              <w:rPr>
                <w:sz w:val="18"/>
              </w:rPr>
              <w:t>sono articolate, ben collegate e consolidate.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 xml:space="preserve">nelle procedure è corretta, autonoma e consapevole.  Possiede </w:t>
            </w:r>
            <w:r>
              <w:rPr>
                <w:b/>
                <w:sz w:val="18"/>
              </w:rPr>
              <w:t xml:space="preserve">abilità </w:t>
            </w:r>
            <w:r>
              <w:rPr>
                <w:sz w:val="18"/>
              </w:rPr>
              <w:t>di svolgere comp</w:t>
            </w:r>
            <w:r>
              <w:rPr>
                <w:sz w:val="18"/>
              </w:rPr>
              <w:t>iti e risolvere problemi autonomamente.</w:t>
            </w:r>
          </w:p>
        </w:tc>
        <w:tc>
          <w:tcPr>
            <w:tcW w:w="850" w:type="dxa"/>
            <w:textDirection w:val="btLr"/>
          </w:tcPr>
          <w:p w:rsidR="00F86634" w:rsidRDefault="00530DB0">
            <w:pPr>
              <w:spacing w:after="0" w:line="240" w:lineRule="auto"/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>conoscenze</w:t>
            </w:r>
            <w:r>
              <w:rPr>
                <w:sz w:val="18"/>
              </w:rPr>
              <w:t xml:space="preserve"> sono complete, articolate, ben collegate e consolidate.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>nelle procedure e le</w:t>
            </w:r>
            <w:r>
              <w:rPr>
                <w:b/>
                <w:sz w:val="18"/>
              </w:rPr>
              <w:t xml:space="preserve"> abilità</w:t>
            </w:r>
            <w:r>
              <w:rPr>
                <w:sz w:val="18"/>
              </w:rPr>
              <w:t xml:space="preserve"> di svolgere compiti e risolvere problemi sono autonome, consapevoli e si adattano a c</w:t>
            </w:r>
            <w:r>
              <w:rPr>
                <w:sz w:val="18"/>
              </w:rPr>
              <w:t>ontesti e situazioni nuovi e di una certa complessità.</w:t>
            </w:r>
          </w:p>
        </w:tc>
        <w:tc>
          <w:tcPr>
            <w:tcW w:w="1311" w:type="dxa"/>
            <w:textDirection w:val="btLr"/>
          </w:tcPr>
          <w:p w:rsidR="00F86634" w:rsidRDefault="00530DB0">
            <w:pPr>
              <w:spacing w:after="0" w:line="240" w:lineRule="auto"/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>conoscenze</w:t>
            </w:r>
            <w:r>
              <w:rPr>
                <w:sz w:val="18"/>
              </w:rPr>
              <w:t xml:space="preserve"> sono complete, articolate, interconnesse e consolidate.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 xml:space="preserve">nelle procedure e le </w:t>
            </w:r>
            <w:r>
              <w:rPr>
                <w:b/>
                <w:sz w:val="18"/>
              </w:rPr>
              <w:t>abilità</w:t>
            </w:r>
            <w:r>
              <w:rPr>
                <w:sz w:val="18"/>
              </w:rPr>
              <w:t xml:space="preserve"> di svolgere compiti e risolvere problemi sono autonome, consapevoli e </w:t>
            </w:r>
            <w:r>
              <w:rPr>
                <w:sz w:val="18"/>
              </w:rPr>
              <w:t>si adattano a contesti nuovi e situazioni complesse, anche con la capacità di operare riadattamenti alle tecniche e alle strategie di lavoro.</w:t>
            </w:r>
          </w:p>
        </w:tc>
      </w:tr>
    </w:tbl>
    <w:p w:rsidR="00F86634" w:rsidRDefault="00F86634"/>
    <w:p w:rsidR="00F86634" w:rsidRDefault="00F86634"/>
    <w:sectPr w:rsidR="00F86634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49B4"/>
    <w:multiLevelType w:val="multilevel"/>
    <w:tmpl w:val="013749B4"/>
    <w:lvl w:ilvl="0">
      <w:numFmt w:val="bullet"/>
      <w:lvlText w:val="–"/>
      <w:lvlJc w:val="left"/>
      <w:pPr>
        <w:ind w:left="2353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1" w15:restartNumberingAfterBreak="0">
    <w:nsid w:val="091A5810"/>
    <w:multiLevelType w:val="multilevel"/>
    <w:tmpl w:val="091A5810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70558"/>
    <w:multiLevelType w:val="multilevel"/>
    <w:tmpl w:val="09970558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46F02"/>
    <w:multiLevelType w:val="multilevel"/>
    <w:tmpl w:val="0EE46F02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02E32"/>
    <w:multiLevelType w:val="multilevel"/>
    <w:tmpl w:val="10302E32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6144C"/>
    <w:multiLevelType w:val="multilevel"/>
    <w:tmpl w:val="14C6144C"/>
    <w:lvl w:ilvl="0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F27C0B"/>
    <w:multiLevelType w:val="multilevel"/>
    <w:tmpl w:val="1AF27C0B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6431E"/>
    <w:multiLevelType w:val="multilevel"/>
    <w:tmpl w:val="2666431E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D9E"/>
    <w:multiLevelType w:val="multilevel"/>
    <w:tmpl w:val="2E604D9E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83773"/>
    <w:multiLevelType w:val="multilevel"/>
    <w:tmpl w:val="2F383773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A21D1"/>
    <w:multiLevelType w:val="multilevel"/>
    <w:tmpl w:val="301A21D1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1040E"/>
    <w:multiLevelType w:val="multilevel"/>
    <w:tmpl w:val="4AC1040E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C3884"/>
    <w:multiLevelType w:val="multilevel"/>
    <w:tmpl w:val="548C3884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5024F"/>
    <w:multiLevelType w:val="multilevel"/>
    <w:tmpl w:val="5E65024F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32E6E"/>
    <w:multiLevelType w:val="multilevel"/>
    <w:tmpl w:val="62632E6E"/>
    <w:lvl w:ilvl="0">
      <w:numFmt w:val="bullet"/>
      <w:lvlText w:val="–"/>
      <w:lvlJc w:val="left"/>
      <w:pPr>
        <w:ind w:left="242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89" w:hanging="360"/>
      </w:pPr>
      <w:rPr>
        <w:rFonts w:ascii="Wingdings" w:hAnsi="Wingdings" w:hint="default"/>
      </w:rPr>
    </w:lvl>
  </w:abstractNum>
  <w:abstractNum w:abstractNumId="15" w15:restartNumberingAfterBreak="0">
    <w:nsid w:val="767C32BF"/>
    <w:multiLevelType w:val="multilevel"/>
    <w:tmpl w:val="767C32BF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9"/>
  </w:num>
  <w:num w:numId="5">
    <w:abstractNumId w:val="13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5"/>
  </w:num>
  <w:num w:numId="11">
    <w:abstractNumId w:val="7"/>
  </w:num>
  <w:num w:numId="12">
    <w:abstractNumId w:val="6"/>
  </w:num>
  <w:num w:numId="13">
    <w:abstractNumId w:val="2"/>
  </w:num>
  <w:num w:numId="14">
    <w:abstractNumId w:val="10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6A5"/>
    <w:rsid w:val="00006323"/>
    <w:rsid w:val="0003462C"/>
    <w:rsid w:val="00062E10"/>
    <w:rsid w:val="00094443"/>
    <w:rsid w:val="0018259C"/>
    <w:rsid w:val="001A60F5"/>
    <w:rsid w:val="00361A30"/>
    <w:rsid w:val="00407846"/>
    <w:rsid w:val="00412504"/>
    <w:rsid w:val="004265F7"/>
    <w:rsid w:val="00491A60"/>
    <w:rsid w:val="005163EB"/>
    <w:rsid w:val="00530DB0"/>
    <w:rsid w:val="005546FD"/>
    <w:rsid w:val="005731E4"/>
    <w:rsid w:val="006818BD"/>
    <w:rsid w:val="007B6C58"/>
    <w:rsid w:val="007C3622"/>
    <w:rsid w:val="00886845"/>
    <w:rsid w:val="008F0453"/>
    <w:rsid w:val="00950BB9"/>
    <w:rsid w:val="00957707"/>
    <w:rsid w:val="009E4D44"/>
    <w:rsid w:val="00B20E53"/>
    <w:rsid w:val="00C47F63"/>
    <w:rsid w:val="00C82C9B"/>
    <w:rsid w:val="00CB1F54"/>
    <w:rsid w:val="00CD698A"/>
    <w:rsid w:val="00E327D1"/>
    <w:rsid w:val="00ED26A5"/>
    <w:rsid w:val="00F73BDF"/>
    <w:rsid w:val="00F86634"/>
    <w:rsid w:val="00FB36EB"/>
    <w:rsid w:val="00FD4C1D"/>
    <w:rsid w:val="07F46C40"/>
    <w:rsid w:val="2B8C5FAE"/>
    <w:rsid w:val="48A318A1"/>
    <w:rsid w:val="71C6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F0FD"/>
  <w15:docId w15:val="{4DD11603-8D15-4778-B258-7971313A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qFormat/>
    <w:pPr>
      <w:spacing w:after="120"/>
      <w:ind w:left="283"/>
    </w:pPr>
  </w:style>
  <w:style w:type="table" w:styleId="Grigliatabella">
    <w:name w:val="Table Grid"/>
    <w:basedOn w:val="Tabellanormale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Indicazioninormale">
    <w:name w:val="Indicazioni normale"/>
    <w:basedOn w:val="Normale"/>
    <w:uiPriority w:val="99"/>
    <w:qFormat/>
    <w:pPr>
      <w:widowControl w:val="0"/>
      <w:spacing w:after="28" w:line="240" w:lineRule="auto"/>
      <w:ind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</w:style>
  <w:style w:type="paragraph" w:customStyle="1" w:styleId="Paragrafoelenco1">
    <w:name w:val="Paragrafo elenco1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9FBCFF-B8A5-45FB-B1BD-878C9408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1458</Words>
  <Characters>8316</Characters>
  <Application>Microsoft Office Word</Application>
  <DocSecurity>0</DocSecurity>
  <Lines>69</Lines>
  <Paragraphs>19</Paragraphs>
  <ScaleCrop>false</ScaleCrop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pcDocenzella</dc:creator>
  <cp:lastModifiedBy>ANTONIO POZZATO</cp:lastModifiedBy>
  <cp:revision>9</cp:revision>
  <cp:lastPrinted>2018-03-14T10:53:00Z</cp:lastPrinted>
  <dcterms:created xsi:type="dcterms:W3CDTF">2018-05-05T11:03:00Z</dcterms:created>
  <dcterms:modified xsi:type="dcterms:W3CDTF">2018-05-13T18:43:00Z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