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3402"/>
        <w:gridCol w:w="851"/>
        <w:gridCol w:w="850"/>
        <w:gridCol w:w="851"/>
        <w:gridCol w:w="850"/>
        <w:gridCol w:w="851"/>
        <w:gridCol w:w="850"/>
        <w:gridCol w:w="851"/>
      </w:tblGrid>
      <w:tr w:rsidR="00ED26A5" w:rsidRPr="009A70A5" w:rsidTr="00ED26A5">
        <w:tc>
          <w:tcPr>
            <w:tcW w:w="15452" w:type="dxa"/>
            <w:gridSpan w:val="10"/>
          </w:tcPr>
          <w:p w:rsidR="00ED26A5" w:rsidRPr="009A70A5" w:rsidRDefault="00ED26A5" w:rsidP="00ED26A5">
            <w:pPr>
              <w:ind w:right="16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9A70A5">
              <w:rPr>
                <w:rFonts w:eastAsia="Times New Roman"/>
                <w:b/>
                <w:bCs/>
                <w:sz w:val="18"/>
                <w:szCs w:val="18"/>
              </w:rPr>
              <w:t>Scuola Secondaria di Primo Grado</w:t>
            </w:r>
          </w:p>
        </w:tc>
      </w:tr>
      <w:tr w:rsidR="00ED26A5" w:rsidRPr="009A70A5" w:rsidTr="00ED26A5">
        <w:tc>
          <w:tcPr>
            <w:tcW w:w="9498" w:type="dxa"/>
            <w:gridSpan w:val="3"/>
          </w:tcPr>
          <w:p w:rsidR="00ED26A5" w:rsidRPr="009A70A5" w:rsidRDefault="00907556" w:rsidP="009075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Percettivo visivo – Leggere e comprendere – Produrre e rielaborare</w:t>
            </w:r>
            <w:bookmarkStart w:id="0" w:name="_GoBack"/>
            <w:bookmarkEnd w:id="0"/>
          </w:p>
        </w:tc>
        <w:tc>
          <w:tcPr>
            <w:tcW w:w="5954" w:type="dxa"/>
            <w:gridSpan w:val="7"/>
            <w:vMerge w:val="restart"/>
          </w:tcPr>
          <w:p w:rsidR="00ED26A5" w:rsidRPr="009A70A5" w:rsidRDefault="00ED26A5" w:rsidP="00ED26A5">
            <w:pPr>
              <w:ind w:right="160"/>
              <w:jc w:val="center"/>
              <w:rPr>
                <w:b/>
                <w:sz w:val="18"/>
                <w:szCs w:val="18"/>
              </w:rPr>
            </w:pPr>
            <w:r w:rsidRPr="009A70A5">
              <w:rPr>
                <w:rFonts w:eastAsia="Times New Roman"/>
                <w:b/>
                <w:bCs/>
                <w:sz w:val="18"/>
                <w:szCs w:val="18"/>
              </w:rPr>
              <w:t>LIVELLO</w:t>
            </w:r>
          </w:p>
        </w:tc>
      </w:tr>
      <w:tr w:rsidR="00ED26A5" w:rsidRPr="009A70A5" w:rsidTr="00ED26A5">
        <w:tc>
          <w:tcPr>
            <w:tcW w:w="9498" w:type="dxa"/>
            <w:gridSpan w:val="3"/>
          </w:tcPr>
          <w:p w:rsidR="00ED26A5" w:rsidRPr="009A70A5" w:rsidRDefault="00ED26A5" w:rsidP="00ED26A5">
            <w:pPr>
              <w:jc w:val="center"/>
              <w:rPr>
                <w:b/>
                <w:sz w:val="18"/>
                <w:szCs w:val="18"/>
              </w:rPr>
            </w:pPr>
            <w:r w:rsidRPr="009A70A5">
              <w:rPr>
                <w:b/>
                <w:sz w:val="18"/>
                <w:szCs w:val="18"/>
              </w:rPr>
              <w:t>Abilità e conoscenze</w:t>
            </w:r>
          </w:p>
        </w:tc>
        <w:tc>
          <w:tcPr>
            <w:tcW w:w="5954" w:type="dxa"/>
            <w:gridSpan w:val="7"/>
            <w:vMerge/>
          </w:tcPr>
          <w:p w:rsidR="00ED26A5" w:rsidRPr="009A70A5" w:rsidRDefault="00ED26A5">
            <w:pPr>
              <w:rPr>
                <w:sz w:val="18"/>
                <w:szCs w:val="18"/>
              </w:rPr>
            </w:pPr>
          </w:p>
        </w:tc>
      </w:tr>
      <w:tr w:rsidR="00ED26A5" w:rsidRPr="009A70A5" w:rsidTr="00ED26A5">
        <w:tc>
          <w:tcPr>
            <w:tcW w:w="2978" w:type="dxa"/>
          </w:tcPr>
          <w:p w:rsidR="00ED26A5" w:rsidRPr="009A70A5" w:rsidRDefault="00ED26A5" w:rsidP="00ED26A5">
            <w:pPr>
              <w:jc w:val="center"/>
              <w:rPr>
                <w:b/>
                <w:sz w:val="18"/>
                <w:szCs w:val="18"/>
              </w:rPr>
            </w:pPr>
            <w:r w:rsidRPr="009A70A5">
              <w:rPr>
                <w:b/>
                <w:sz w:val="18"/>
                <w:szCs w:val="18"/>
              </w:rPr>
              <w:t>Classe 1</w:t>
            </w:r>
          </w:p>
        </w:tc>
        <w:tc>
          <w:tcPr>
            <w:tcW w:w="3118" w:type="dxa"/>
          </w:tcPr>
          <w:p w:rsidR="00ED26A5" w:rsidRPr="009A70A5" w:rsidRDefault="00ED26A5" w:rsidP="00ED26A5">
            <w:pPr>
              <w:jc w:val="center"/>
              <w:rPr>
                <w:b/>
                <w:sz w:val="18"/>
                <w:szCs w:val="18"/>
              </w:rPr>
            </w:pPr>
            <w:r w:rsidRPr="009A70A5">
              <w:rPr>
                <w:b/>
                <w:sz w:val="18"/>
                <w:szCs w:val="18"/>
              </w:rPr>
              <w:t>Classe 2</w:t>
            </w:r>
          </w:p>
        </w:tc>
        <w:tc>
          <w:tcPr>
            <w:tcW w:w="3402" w:type="dxa"/>
          </w:tcPr>
          <w:p w:rsidR="00ED26A5" w:rsidRPr="009A70A5" w:rsidRDefault="00ED26A5" w:rsidP="00ED26A5">
            <w:pPr>
              <w:jc w:val="center"/>
              <w:rPr>
                <w:b/>
                <w:sz w:val="18"/>
                <w:szCs w:val="18"/>
              </w:rPr>
            </w:pPr>
            <w:r w:rsidRPr="009A70A5">
              <w:rPr>
                <w:b/>
                <w:sz w:val="18"/>
                <w:szCs w:val="18"/>
              </w:rPr>
              <w:t>Classe 3</w:t>
            </w:r>
          </w:p>
        </w:tc>
        <w:tc>
          <w:tcPr>
            <w:tcW w:w="851" w:type="dxa"/>
            <w:vAlign w:val="bottom"/>
          </w:tcPr>
          <w:p w:rsidR="00ED26A5" w:rsidRPr="009A70A5" w:rsidRDefault="00ED26A5" w:rsidP="00ED26A5">
            <w:pPr>
              <w:ind w:right="120"/>
              <w:jc w:val="center"/>
              <w:rPr>
                <w:sz w:val="18"/>
                <w:szCs w:val="18"/>
              </w:rPr>
            </w:pPr>
            <w:r w:rsidRPr="009A70A5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bottom"/>
          </w:tcPr>
          <w:p w:rsidR="00ED26A5" w:rsidRPr="009A70A5" w:rsidRDefault="00ED26A5" w:rsidP="00ED26A5">
            <w:pPr>
              <w:ind w:right="80"/>
              <w:jc w:val="center"/>
              <w:rPr>
                <w:sz w:val="18"/>
                <w:szCs w:val="18"/>
              </w:rPr>
            </w:pPr>
            <w:r w:rsidRPr="009A70A5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bottom"/>
          </w:tcPr>
          <w:p w:rsidR="00ED26A5" w:rsidRPr="009A70A5" w:rsidRDefault="00ED26A5" w:rsidP="00ED26A5">
            <w:pPr>
              <w:ind w:right="120"/>
              <w:jc w:val="center"/>
              <w:rPr>
                <w:sz w:val="18"/>
                <w:szCs w:val="18"/>
              </w:rPr>
            </w:pPr>
            <w:r w:rsidRPr="009A70A5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bottom"/>
          </w:tcPr>
          <w:p w:rsidR="00ED26A5" w:rsidRPr="009A70A5" w:rsidRDefault="00ED26A5" w:rsidP="00ED26A5">
            <w:pPr>
              <w:ind w:right="140"/>
              <w:jc w:val="center"/>
              <w:rPr>
                <w:sz w:val="18"/>
                <w:szCs w:val="18"/>
              </w:rPr>
            </w:pPr>
            <w:r w:rsidRPr="009A70A5"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bottom"/>
          </w:tcPr>
          <w:p w:rsidR="00ED26A5" w:rsidRPr="009A70A5" w:rsidRDefault="00ED26A5" w:rsidP="00ED26A5">
            <w:pPr>
              <w:ind w:right="100"/>
              <w:jc w:val="center"/>
              <w:rPr>
                <w:sz w:val="18"/>
                <w:szCs w:val="18"/>
              </w:rPr>
            </w:pPr>
            <w:r w:rsidRPr="009A70A5"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bottom"/>
          </w:tcPr>
          <w:p w:rsidR="00ED26A5" w:rsidRPr="009A70A5" w:rsidRDefault="00ED26A5" w:rsidP="00ED26A5">
            <w:pPr>
              <w:ind w:right="140"/>
              <w:jc w:val="center"/>
              <w:rPr>
                <w:sz w:val="18"/>
                <w:szCs w:val="18"/>
              </w:rPr>
            </w:pPr>
            <w:r w:rsidRPr="009A70A5"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:rsidR="00ED26A5" w:rsidRPr="009A70A5" w:rsidRDefault="00ED26A5" w:rsidP="00ED26A5">
            <w:pPr>
              <w:jc w:val="center"/>
              <w:rPr>
                <w:sz w:val="18"/>
                <w:szCs w:val="18"/>
              </w:rPr>
            </w:pPr>
            <w:r w:rsidRPr="009A70A5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E41F5" w:rsidRPr="009A70A5" w:rsidTr="00ED26A5">
        <w:tc>
          <w:tcPr>
            <w:tcW w:w="2978" w:type="dxa"/>
          </w:tcPr>
          <w:p w:rsidR="009A70A5" w:rsidRPr="009A70A5" w:rsidRDefault="009A70A5" w:rsidP="009A70A5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EE41F5" w:rsidRPr="009A70A5" w:rsidRDefault="00EE41F5" w:rsidP="00ED26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E41F5" w:rsidRPr="009A70A5" w:rsidRDefault="00EE41F5" w:rsidP="00ED26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EE41F5" w:rsidRPr="009A70A5" w:rsidRDefault="00EE41F5" w:rsidP="00ED26A5">
            <w:pPr>
              <w:ind w:right="12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EE41F5" w:rsidRPr="009A70A5" w:rsidRDefault="00EE41F5" w:rsidP="00ED26A5">
            <w:pPr>
              <w:ind w:right="8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EE41F5" w:rsidRPr="009A70A5" w:rsidRDefault="00EE41F5" w:rsidP="00ED26A5">
            <w:pPr>
              <w:ind w:right="12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EE41F5" w:rsidRPr="009A70A5" w:rsidRDefault="00EE41F5" w:rsidP="00ED26A5">
            <w:pPr>
              <w:ind w:right="14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EE41F5" w:rsidRPr="009A70A5" w:rsidRDefault="00EE41F5" w:rsidP="00ED26A5">
            <w:pPr>
              <w:ind w:right="1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EE41F5" w:rsidRPr="009A70A5" w:rsidRDefault="00EE41F5" w:rsidP="00ED26A5">
            <w:pPr>
              <w:ind w:right="14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EE41F5" w:rsidRPr="009A70A5" w:rsidRDefault="00EE41F5" w:rsidP="00ED26A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E85A48" w:rsidRPr="009A70A5" w:rsidTr="00E85A48">
        <w:trPr>
          <w:cantSplit/>
          <w:trHeight w:val="649"/>
        </w:trPr>
        <w:tc>
          <w:tcPr>
            <w:tcW w:w="2978" w:type="dxa"/>
          </w:tcPr>
          <w:p w:rsidR="00E85A48" w:rsidRPr="00014791" w:rsidRDefault="00E85A48" w:rsidP="00E85A48">
            <w:pPr>
              <w:rPr>
                <w:b/>
                <w:sz w:val="18"/>
                <w:szCs w:val="18"/>
                <w:u w:val="single"/>
              </w:rPr>
            </w:pPr>
          </w:p>
          <w:p w:rsidR="00E85A48" w:rsidRPr="00014791" w:rsidRDefault="00E85A48" w:rsidP="005E5E5B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14791">
              <w:rPr>
                <w:b/>
                <w:sz w:val="18"/>
                <w:szCs w:val="18"/>
                <w:u w:val="single"/>
              </w:rPr>
              <w:t>Abilità</w:t>
            </w:r>
          </w:p>
          <w:p w:rsidR="00E85A48" w:rsidRPr="00014791" w:rsidRDefault="00E85A48" w:rsidP="005E5E5B">
            <w:pPr>
              <w:pStyle w:val="Paragrafoelenco"/>
              <w:numPr>
                <w:ilvl w:val="0"/>
                <w:numId w:val="4"/>
              </w:numPr>
              <w:rPr>
                <w:b/>
                <w:sz w:val="18"/>
                <w:szCs w:val="18"/>
                <w:u w:val="single"/>
              </w:rPr>
            </w:pPr>
            <w:r w:rsidRPr="00014791">
              <w:rPr>
                <w:sz w:val="18"/>
                <w:szCs w:val="18"/>
              </w:rPr>
              <w:t>Applica elementi e strutture basilari del linguaggio visuale per produrre i propri messaggi.</w:t>
            </w:r>
          </w:p>
          <w:p w:rsidR="00E85A48" w:rsidRPr="00014791" w:rsidRDefault="00E85A48" w:rsidP="005E5E5B">
            <w:pPr>
              <w:pStyle w:val="Paragrafoelenco"/>
              <w:numPr>
                <w:ilvl w:val="0"/>
                <w:numId w:val="4"/>
              </w:numPr>
              <w:rPr>
                <w:b/>
                <w:sz w:val="18"/>
                <w:szCs w:val="18"/>
                <w:u w:val="single"/>
              </w:rPr>
            </w:pPr>
            <w:r w:rsidRPr="00014791">
              <w:rPr>
                <w:sz w:val="18"/>
                <w:szCs w:val="18"/>
              </w:rPr>
              <w:t>Comunica con forme figurative progressivamente meno stereotipate.</w:t>
            </w:r>
          </w:p>
          <w:p w:rsidR="00E85A48" w:rsidRPr="00014791" w:rsidRDefault="00E85A48" w:rsidP="005E5E5B">
            <w:pPr>
              <w:pStyle w:val="Paragrafoelenco"/>
              <w:numPr>
                <w:ilvl w:val="0"/>
                <w:numId w:val="4"/>
              </w:numPr>
              <w:rPr>
                <w:b/>
                <w:sz w:val="18"/>
                <w:szCs w:val="18"/>
                <w:u w:val="single"/>
              </w:rPr>
            </w:pPr>
            <w:r w:rsidRPr="00014791">
              <w:rPr>
                <w:sz w:val="18"/>
                <w:szCs w:val="18"/>
              </w:rPr>
              <w:t>Osserva, rappresentare ed inventare soggetti assegnati di tipo figurativo ed astratto.</w:t>
            </w:r>
          </w:p>
          <w:p w:rsidR="00E85A48" w:rsidRPr="00014791" w:rsidRDefault="00E85A48" w:rsidP="005E5E5B">
            <w:pPr>
              <w:pStyle w:val="Paragrafoelenco"/>
              <w:numPr>
                <w:ilvl w:val="0"/>
                <w:numId w:val="4"/>
              </w:numPr>
              <w:rPr>
                <w:b/>
                <w:sz w:val="18"/>
                <w:szCs w:val="18"/>
                <w:u w:val="single"/>
              </w:rPr>
            </w:pPr>
            <w:r w:rsidRPr="00014791">
              <w:rPr>
                <w:sz w:val="18"/>
                <w:szCs w:val="18"/>
              </w:rPr>
              <w:t>Utilizza, con diverse modalità, le tecniche espressive basilari.</w:t>
            </w:r>
          </w:p>
          <w:p w:rsidR="00A53C20" w:rsidRPr="00014791" w:rsidRDefault="00A53C20" w:rsidP="005E5E5B">
            <w:pPr>
              <w:pStyle w:val="Paragrafoelenco"/>
              <w:numPr>
                <w:ilvl w:val="0"/>
                <w:numId w:val="4"/>
              </w:numPr>
              <w:rPr>
                <w:b/>
                <w:sz w:val="18"/>
                <w:szCs w:val="18"/>
                <w:u w:val="single"/>
              </w:rPr>
            </w:pPr>
            <w:r w:rsidRPr="00014791">
              <w:rPr>
                <w:sz w:val="18"/>
                <w:szCs w:val="18"/>
              </w:rPr>
              <w:t>Osserva e descrivere gli elementi e le forme essenziali presenti nella realtà e nei messaggi visivi.</w:t>
            </w:r>
          </w:p>
          <w:p w:rsidR="00E85A48" w:rsidRPr="00014791" w:rsidRDefault="00A53C20" w:rsidP="00A53C20">
            <w:pPr>
              <w:pStyle w:val="Paragrafoelenco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Riconosce le immagini stereotipate.</w:t>
            </w:r>
          </w:p>
          <w:p w:rsidR="00B254FB" w:rsidRPr="00014791" w:rsidRDefault="00A53C20" w:rsidP="00B254FB">
            <w:pPr>
              <w:pStyle w:val="Paragrafoelenco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Individua in un’immagine le forme primarie (quadrato, triangolo, rettangolo, cerchio).</w:t>
            </w:r>
          </w:p>
          <w:p w:rsidR="00B254FB" w:rsidRPr="00014791" w:rsidRDefault="00B254FB" w:rsidP="00B254FB">
            <w:pPr>
              <w:pStyle w:val="Paragrafoelenco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Applica il metodo base di lettura delle immagini delle opere d’arte.</w:t>
            </w:r>
          </w:p>
          <w:p w:rsidR="00B254FB" w:rsidRPr="00014791" w:rsidRDefault="00B254FB" w:rsidP="00B254FB">
            <w:pPr>
              <w:pStyle w:val="Paragrafoelenco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Illustra i principali momenti della storia dell’arte antica (dalla preistoria alle prime civiltà)</w:t>
            </w:r>
          </w:p>
          <w:p w:rsidR="00A53C20" w:rsidRPr="00014791" w:rsidRDefault="00A53C20" w:rsidP="00B254FB">
            <w:pPr>
              <w:rPr>
                <w:b/>
                <w:sz w:val="18"/>
                <w:szCs w:val="18"/>
                <w:u w:val="single"/>
              </w:rPr>
            </w:pPr>
          </w:p>
          <w:p w:rsidR="00A53C20" w:rsidRPr="00014791" w:rsidRDefault="00A53C20" w:rsidP="00A53C20">
            <w:p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.</w:t>
            </w:r>
          </w:p>
          <w:p w:rsidR="00A53C20" w:rsidRPr="00014791" w:rsidRDefault="00A53C20" w:rsidP="00A53C20">
            <w:pPr>
              <w:pStyle w:val="Paragrafoelenco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E85A48" w:rsidRPr="00014791" w:rsidRDefault="00E85A48" w:rsidP="00E85A48">
            <w:pPr>
              <w:rPr>
                <w:b/>
                <w:sz w:val="18"/>
                <w:szCs w:val="18"/>
                <w:u w:val="single"/>
              </w:rPr>
            </w:pPr>
          </w:p>
          <w:p w:rsidR="00E85A48" w:rsidRPr="00014791" w:rsidRDefault="00E85A48" w:rsidP="005E5E5B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14791">
              <w:rPr>
                <w:b/>
                <w:sz w:val="18"/>
                <w:szCs w:val="18"/>
                <w:u w:val="single"/>
              </w:rPr>
              <w:t>Abilità</w:t>
            </w:r>
          </w:p>
          <w:p w:rsidR="00E85A48" w:rsidRPr="00014791" w:rsidRDefault="00E85A48" w:rsidP="005E5E5B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Applica elementi e strutture del linguaggio visuale per comunicare attraverso il linguaggio e le immagini.</w:t>
            </w:r>
          </w:p>
          <w:p w:rsidR="00E85A48" w:rsidRPr="00014791" w:rsidRDefault="00E85A48" w:rsidP="005E5E5B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Supera gli stereotipi figurativi.</w:t>
            </w:r>
          </w:p>
          <w:p w:rsidR="00E85A48" w:rsidRPr="00014791" w:rsidRDefault="005A5858" w:rsidP="005E5E5B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Riprodu</w:t>
            </w:r>
            <w:r w:rsidR="00014791">
              <w:rPr>
                <w:sz w:val="18"/>
                <w:szCs w:val="18"/>
              </w:rPr>
              <w:t>ce</w:t>
            </w:r>
            <w:r w:rsidRPr="00014791">
              <w:rPr>
                <w:sz w:val="18"/>
                <w:szCs w:val="18"/>
              </w:rPr>
              <w:t xml:space="preserve"> e rielabora in modo personale i temi ed i soggetti proposti.</w:t>
            </w:r>
          </w:p>
          <w:p w:rsidR="005A5858" w:rsidRPr="00014791" w:rsidRDefault="005A5858" w:rsidP="005E5E5B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Osserva e descrive la realtà nell’insieme e nei particolari.</w:t>
            </w:r>
          </w:p>
          <w:p w:rsidR="005A5858" w:rsidRPr="00014791" w:rsidRDefault="005A5858" w:rsidP="005E5E5B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Riconosce gli stereotipi culturali.</w:t>
            </w:r>
          </w:p>
          <w:p w:rsidR="005A5858" w:rsidRPr="00014791" w:rsidRDefault="005A5858" w:rsidP="005E5E5B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Riconosce elementi e strutture basilari del linguaggio visuale.</w:t>
            </w:r>
          </w:p>
          <w:p w:rsidR="005A5858" w:rsidRPr="00014791" w:rsidRDefault="005A5858" w:rsidP="005E5E5B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Legge l’opera d’arte come documento storico.</w:t>
            </w:r>
          </w:p>
          <w:p w:rsidR="005A5858" w:rsidRPr="00014791" w:rsidRDefault="005A5858" w:rsidP="005E5E5B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Riconosce ed operare confronti tra produzioni artistiche e artisti di periodi diversi.</w:t>
            </w:r>
          </w:p>
          <w:p w:rsidR="00E85A48" w:rsidRPr="00014791" w:rsidRDefault="00E85A48" w:rsidP="005A585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14791">
              <w:rPr>
                <w:b/>
                <w:sz w:val="18"/>
                <w:szCs w:val="18"/>
                <w:u w:val="single"/>
              </w:rPr>
              <w:t>Conoscenze</w:t>
            </w:r>
          </w:p>
          <w:p w:rsidR="005A5858" w:rsidRPr="00014791" w:rsidRDefault="005A5858" w:rsidP="005A5858">
            <w:pPr>
              <w:pStyle w:val="Paragrafoelenco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Elementi e strutture del linguaggio visuale.</w:t>
            </w:r>
          </w:p>
          <w:p w:rsidR="005A5858" w:rsidRPr="00014791" w:rsidRDefault="005A5858" w:rsidP="005A5858">
            <w:pPr>
              <w:pStyle w:val="Paragrafoelenco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Modalità per rappresentare elementi del mondo reale: forme naturali e costruite.</w:t>
            </w:r>
          </w:p>
          <w:p w:rsidR="005A5858" w:rsidRPr="00014791" w:rsidRDefault="005A5858" w:rsidP="005A5858">
            <w:pPr>
              <w:pStyle w:val="Paragrafoelenco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Modalità per alterare aspetti della realtà e creare immagini fantastiche.</w:t>
            </w:r>
          </w:p>
          <w:p w:rsidR="005A5858" w:rsidRPr="00014791" w:rsidRDefault="005A5858" w:rsidP="005A5858">
            <w:pPr>
              <w:pStyle w:val="Paragrafoelenco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 xml:space="preserve">Caratteristiche e funzioni delle principali tecniche </w:t>
            </w:r>
          </w:p>
          <w:p w:rsidR="005A5858" w:rsidRPr="00014791" w:rsidRDefault="005A5858" w:rsidP="005A5858">
            <w:pPr>
              <w:rPr>
                <w:sz w:val="18"/>
                <w:szCs w:val="18"/>
              </w:rPr>
            </w:pPr>
          </w:p>
          <w:p w:rsidR="005A5858" w:rsidRPr="00014791" w:rsidRDefault="005A5858" w:rsidP="005A5858">
            <w:pPr>
              <w:pStyle w:val="Paragrafoelenco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E85A48" w:rsidRPr="00014791" w:rsidRDefault="00E85A48" w:rsidP="005E5E5B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E85A48" w:rsidRPr="00014791" w:rsidRDefault="00E85A48" w:rsidP="00E85A48">
            <w:pPr>
              <w:jc w:val="center"/>
              <w:rPr>
                <w:sz w:val="18"/>
                <w:szCs w:val="18"/>
              </w:rPr>
            </w:pPr>
            <w:r w:rsidRPr="00014791">
              <w:rPr>
                <w:b/>
                <w:sz w:val="18"/>
                <w:szCs w:val="18"/>
                <w:u w:val="single"/>
              </w:rPr>
              <w:t>Abilità</w:t>
            </w:r>
          </w:p>
          <w:p w:rsidR="00E85A48" w:rsidRPr="00014791" w:rsidRDefault="00E85A48" w:rsidP="00EE41F5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Applica elementi e regole compositive del linguaggio visuale.</w:t>
            </w:r>
          </w:p>
          <w:p w:rsidR="00E85A48" w:rsidRPr="00014791" w:rsidRDefault="00E85A48" w:rsidP="00EE41F5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Produ</w:t>
            </w:r>
            <w:r w:rsidR="00014791">
              <w:rPr>
                <w:sz w:val="18"/>
                <w:szCs w:val="18"/>
              </w:rPr>
              <w:t>ce</w:t>
            </w:r>
            <w:r w:rsidRPr="00014791">
              <w:rPr>
                <w:sz w:val="18"/>
                <w:szCs w:val="18"/>
              </w:rPr>
              <w:t xml:space="preserve"> messaggi visivi con personalità, creatività e consapevolezza comunicativa.</w:t>
            </w:r>
          </w:p>
          <w:p w:rsidR="00E85A48" w:rsidRPr="00014791" w:rsidRDefault="00E85A48" w:rsidP="00EE41F5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Utilizza tecniche, strumenti e materiali espressivi di vario tipo, anche non convenzionali.</w:t>
            </w:r>
          </w:p>
          <w:p w:rsidR="00E85A48" w:rsidRPr="00014791" w:rsidRDefault="00E85A48" w:rsidP="00EE41F5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Osserva e descrivere i multiformi aspetti della realtà (formali ed estetici).</w:t>
            </w:r>
          </w:p>
          <w:p w:rsidR="00E85A48" w:rsidRPr="00014791" w:rsidRDefault="00E85A48" w:rsidP="00EE41F5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Legge un’immagine o un’opera d’arte utilizzando gradi progressivi di approfondimento dell’analisi testuale.</w:t>
            </w:r>
          </w:p>
          <w:p w:rsidR="00E85A48" w:rsidRPr="00014791" w:rsidRDefault="00E85A48" w:rsidP="00E85A48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Riconosce e legge le tipologie principali dei beni artistico-culturali e individuare i beni presenti nel territorio.</w:t>
            </w:r>
          </w:p>
          <w:p w:rsidR="00E85A48" w:rsidRPr="00014791" w:rsidRDefault="00E85A48" w:rsidP="005E5E5B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14791">
              <w:rPr>
                <w:b/>
                <w:sz w:val="18"/>
                <w:szCs w:val="18"/>
                <w:u w:val="single"/>
              </w:rPr>
              <w:t>Conoscenze</w:t>
            </w:r>
          </w:p>
          <w:p w:rsidR="00E85A48" w:rsidRPr="00014791" w:rsidRDefault="00DA2CD1" w:rsidP="00E85A48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Definizioni, funzioni, valori espressivi e simbolici dei principali codici visivi.</w:t>
            </w:r>
          </w:p>
          <w:p w:rsidR="00DA2CD1" w:rsidRPr="00014791" w:rsidRDefault="00DA2CD1" w:rsidP="00E85A48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Modalità per rappresentare aspetti della realtà e della vita quotidiana: ambiente naturale, ambiente trasformato dall’uomo, figura umana, temi di attualità.</w:t>
            </w:r>
          </w:p>
          <w:p w:rsidR="00DA2CD1" w:rsidRPr="00014791" w:rsidRDefault="00DA2CD1" w:rsidP="00E85A48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Caratteristiche e possibilità espressive di tecniche tradizionali e tecniche insolite e particolari.</w:t>
            </w:r>
          </w:p>
          <w:p w:rsidR="00DA2CD1" w:rsidRPr="00014791" w:rsidRDefault="00DA2CD1" w:rsidP="00DA2CD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E85A48" w:rsidRPr="009A70A5" w:rsidRDefault="00E85A48" w:rsidP="00FB36EB">
            <w:pPr>
              <w:ind w:left="113" w:right="113"/>
              <w:jc w:val="both"/>
              <w:rPr>
                <w:sz w:val="18"/>
                <w:szCs w:val="18"/>
              </w:rPr>
            </w:pPr>
            <w:r w:rsidRPr="009A70A5">
              <w:rPr>
                <w:sz w:val="18"/>
                <w:szCs w:val="18"/>
              </w:rPr>
              <w:t xml:space="preserve">Le </w:t>
            </w:r>
            <w:r w:rsidRPr="009A70A5">
              <w:rPr>
                <w:b/>
                <w:sz w:val="18"/>
                <w:szCs w:val="18"/>
              </w:rPr>
              <w:t>conoscenze</w:t>
            </w:r>
            <w:r w:rsidRPr="009A70A5">
              <w:rPr>
                <w:sz w:val="18"/>
                <w:szCs w:val="18"/>
              </w:rPr>
              <w:t xml:space="preserve"> sono molto frammentarie poco significative per l’apprendimento, non consolidate. L’</w:t>
            </w:r>
            <w:r w:rsidRPr="009A70A5">
              <w:rPr>
                <w:b/>
                <w:sz w:val="18"/>
                <w:szCs w:val="18"/>
              </w:rPr>
              <w:t>applicazione delle conoscenze</w:t>
            </w:r>
            <w:r w:rsidRPr="009A70A5">
              <w:rPr>
                <w:sz w:val="18"/>
                <w:szCs w:val="18"/>
              </w:rPr>
              <w:t xml:space="preserve"> nelle procedure è meccanica e non consapevole. Le </w:t>
            </w:r>
            <w:r w:rsidRPr="009A70A5">
              <w:rPr>
                <w:b/>
                <w:sz w:val="18"/>
                <w:szCs w:val="18"/>
              </w:rPr>
              <w:t>abilità</w:t>
            </w:r>
            <w:r w:rsidRPr="009A70A5">
              <w:rPr>
                <w:sz w:val="18"/>
                <w:szCs w:val="18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50" w:type="dxa"/>
            <w:vMerge w:val="restart"/>
            <w:textDirection w:val="btLr"/>
          </w:tcPr>
          <w:p w:rsidR="00E85A48" w:rsidRPr="009A70A5" w:rsidRDefault="00E85A48" w:rsidP="00FB36EB">
            <w:pPr>
              <w:ind w:left="113" w:right="113"/>
              <w:jc w:val="both"/>
              <w:rPr>
                <w:sz w:val="18"/>
                <w:szCs w:val="18"/>
              </w:rPr>
            </w:pPr>
            <w:r w:rsidRPr="009A70A5">
              <w:rPr>
                <w:sz w:val="18"/>
                <w:szCs w:val="18"/>
              </w:rPr>
              <w:t xml:space="preserve">Le </w:t>
            </w:r>
            <w:r w:rsidRPr="009A70A5">
              <w:rPr>
                <w:b/>
                <w:sz w:val="18"/>
                <w:szCs w:val="18"/>
              </w:rPr>
              <w:t>conoscenze</w:t>
            </w:r>
            <w:r w:rsidRPr="009A70A5">
              <w:rPr>
                <w:sz w:val="18"/>
                <w:szCs w:val="18"/>
              </w:rPr>
              <w:t xml:space="preserve"> sono frammentarie e poco consolidate. L’</w:t>
            </w:r>
            <w:r w:rsidRPr="009A70A5">
              <w:rPr>
                <w:b/>
                <w:sz w:val="18"/>
                <w:szCs w:val="18"/>
              </w:rPr>
              <w:t xml:space="preserve">applicazione delle conoscenze </w:t>
            </w:r>
            <w:r w:rsidRPr="009A70A5">
              <w:rPr>
                <w:sz w:val="18"/>
                <w:szCs w:val="18"/>
              </w:rPr>
              <w:t xml:space="preserve">nelle procedure è poco consapevole e presenta errori. Le </w:t>
            </w:r>
            <w:r w:rsidRPr="009A70A5">
              <w:rPr>
                <w:b/>
                <w:sz w:val="18"/>
                <w:szCs w:val="18"/>
              </w:rPr>
              <w:t>abilità</w:t>
            </w:r>
            <w:r w:rsidRPr="009A70A5">
              <w:rPr>
                <w:sz w:val="18"/>
                <w:szCs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51" w:type="dxa"/>
            <w:vMerge w:val="restart"/>
            <w:textDirection w:val="btLr"/>
          </w:tcPr>
          <w:p w:rsidR="00E85A48" w:rsidRPr="009A70A5" w:rsidRDefault="00E85A48" w:rsidP="00FB36EB">
            <w:pPr>
              <w:ind w:left="113" w:right="113"/>
              <w:jc w:val="both"/>
              <w:rPr>
                <w:sz w:val="18"/>
                <w:szCs w:val="18"/>
              </w:rPr>
            </w:pPr>
            <w:r w:rsidRPr="009A70A5">
              <w:rPr>
                <w:sz w:val="18"/>
                <w:szCs w:val="18"/>
              </w:rPr>
              <w:t>Le</w:t>
            </w:r>
            <w:r w:rsidRPr="009A70A5">
              <w:rPr>
                <w:b/>
                <w:sz w:val="18"/>
                <w:szCs w:val="18"/>
              </w:rPr>
              <w:t xml:space="preserve"> conoscenze</w:t>
            </w:r>
            <w:r w:rsidRPr="009A70A5">
              <w:rPr>
                <w:sz w:val="18"/>
                <w:szCs w:val="18"/>
              </w:rPr>
              <w:t xml:space="preserve"> sono essenziali, non sempre collegate, ma significative per l’apprendimento. L’</w:t>
            </w:r>
            <w:r w:rsidRPr="009A70A5">
              <w:rPr>
                <w:b/>
                <w:sz w:val="18"/>
                <w:szCs w:val="18"/>
              </w:rPr>
              <w:t xml:space="preserve">applicazione delle conoscenze </w:t>
            </w:r>
            <w:r w:rsidRPr="009A70A5">
              <w:rPr>
                <w:sz w:val="18"/>
                <w:szCs w:val="18"/>
              </w:rPr>
              <w:t xml:space="preserve">nelle procedure </w:t>
            </w:r>
            <w:proofErr w:type="gramStart"/>
            <w:r w:rsidRPr="009A70A5">
              <w:rPr>
                <w:sz w:val="18"/>
                <w:szCs w:val="18"/>
              </w:rPr>
              <w:t>non è del tutto consapevole e presenta</w:t>
            </w:r>
            <w:proofErr w:type="gramEnd"/>
            <w:r w:rsidRPr="009A70A5">
              <w:rPr>
                <w:sz w:val="18"/>
                <w:szCs w:val="18"/>
              </w:rPr>
              <w:t xml:space="preserve"> errori. Le </w:t>
            </w:r>
            <w:r w:rsidRPr="009A70A5">
              <w:rPr>
                <w:b/>
                <w:sz w:val="18"/>
                <w:szCs w:val="18"/>
              </w:rPr>
              <w:t>abilità</w:t>
            </w:r>
            <w:r w:rsidRPr="009A70A5">
              <w:rPr>
                <w:sz w:val="18"/>
                <w:szCs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50" w:type="dxa"/>
            <w:vMerge w:val="restart"/>
            <w:textDirection w:val="btLr"/>
          </w:tcPr>
          <w:p w:rsidR="00E85A48" w:rsidRPr="009A70A5" w:rsidRDefault="00E85A48" w:rsidP="00FB36EB">
            <w:pPr>
              <w:ind w:left="113" w:right="113"/>
              <w:jc w:val="both"/>
              <w:rPr>
                <w:sz w:val="18"/>
                <w:szCs w:val="18"/>
              </w:rPr>
            </w:pPr>
            <w:r w:rsidRPr="009A70A5">
              <w:rPr>
                <w:sz w:val="18"/>
                <w:szCs w:val="18"/>
              </w:rPr>
              <w:t xml:space="preserve">Le </w:t>
            </w:r>
            <w:r w:rsidRPr="009A70A5">
              <w:rPr>
                <w:b/>
                <w:sz w:val="18"/>
                <w:szCs w:val="18"/>
              </w:rPr>
              <w:t>conoscenze</w:t>
            </w:r>
            <w:r w:rsidRPr="009A70A5">
              <w:rPr>
                <w:sz w:val="18"/>
                <w:szCs w:val="18"/>
              </w:rPr>
              <w:t xml:space="preserve"> sono essenziali e significative per l’apprendimento. L’</w:t>
            </w:r>
            <w:r w:rsidRPr="009A70A5">
              <w:rPr>
                <w:b/>
                <w:sz w:val="18"/>
                <w:szCs w:val="18"/>
              </w:rPr>
              <w:t>applicazione</w:t>
            </w:r>
            <w:r w:rsidRPr="009A70A5">
              <w:rPr>
                <w:sz w:val="18"/>
                <w:szCs w:val="18"/>
              </w:rPr>
              <w:t xml:space="preserve"> delle conoscenze nelle procedure è abbastanza autonoma, anche se non sempre del tutto consapevole. Possiede </w:t>
            </w:r>
            <w:r w:rsidRPr="009A70A5">
              <w:rPr>
                <w:b/>
                <w:sz w:val="18"/>
                <w:szCs w:val="18"/>
              </w:rPr>
              <w:t xml:space="preserve">abilità </w:t>
            </w:r>
            <w:r w:rsidRPr="009A70A5">
              <w:rPr>
                <w:sz w:val="18"/>
                <w:szCs w:val="18"/>
              </w:rPr>
              <w:t>di svolgere compiti e risolvere problemi autonomamente in contesti e situazioni noti</w:t>
            </w:r>
          </w:p>
        </w:tc>
        <w:tc>
          <w:tcPr>
            <w:tcW w:w="851" w:type="dxa"/>
            <w:vMerge w:val="restart"/>
            <w:textDirection w:val="btLr"/>
          </w:tcPr>
          <w:p w:rsidR="00E85A48" w:rsidRPr="009A70A5" w:rsidRDefault="00E85A48" w:rsidP="00FB36EB">
            <w:pPr>
              <w:ind w:left="113" w:right="113"/>
              <w:jc w:val="both"/>
              <w:rPr>
                <w:sz w:val="18"/>
                <w:szCs w:val="18"/>
              </w:rPr>
            </w:pPr>
            <w:r w:rsidRPr="009A70A5">
              <w:rPr>
                <w:sz w:val="18"/>
                <w:szCs w:val="18"/>
              </w:rPr>
              <w:t xml:space="preserve">Le </w:t>
            </w:r>
            <w:r w:rsidRPr="009A70A5">
              <w:rPr>
                <w:b/>
                <w:sz w:val="18"/>
                <w:szCs w:val="18"/>
              </w:rPr>
              <w:t xml:space="preserve">conoscenze </w:t>
            </w:r>
            <w:r w:rsidRPr="009A70A5">
              <w:rPr>
                <w:sz w:val="18"/>
                <w:szCs w:val="18"/>
              </w:rPr>
              <w:t>sono articolate, ben collegate e consolidate. L’</w:t>
            </w:r>
            <w:r w:rsidRPr="009A70A5">
              <w:rPr>
                <w:b/>
                <w:sz w:val="18"/>
                <w:szCs w:val="18"/>
              </w:rPr>
              <w:t xml:space="preserve">applicazione delle conoscenze </w:t>
            </w:r>
            <w:r w:rsidRPr="009A70A5">
              <w:rPr>
                <w:sz w:val="18"/>
                <w:szCs w:val="18"/>
              </w:rPr>
              <w:t xml:space="preserve">nelle procedure è corretta, autonoma e consapevole.  Possiede </w:t>
            </w:r>
            <w:r w:rsidRPr="009A70A5">
              <w:rPr>
                <w:b/>
                <w:sz w:val="18"/>
                <w:szCs w:val="18"/>
              </w:rPr>
              <w:t xml:space="preserve">abilità </w:t>
            </w:r>
            <w:r w:rsidRPr="009A70A5">
              <w:rPr>
                <w:sz w:val="18"/>
                <w:szCs w:val="18"/>
              </w:rPr>
              <w:t>di svolgere compiti e risolvere problemi autonomamente.</w:t>
            </w:r>
          </w:p>
        </w:tc>
        <w:tc>
          <w:tcPr>
            <w:tcW w:w="850" w:type="dxa"/>
            <w:vMerge w:val="restart"/>
            <w:textDirection w:val="btLr"/>
          </w:tcPr>
          <w:p w:rsidR="00E85A48" w:rsidRPr="009A70A5" w:rsidRDefault="00E85A48" w:rsidP="00FB36EB">
            <w:pPr>
              <w:ind w:left="113" w:right="113"/>
              <w:jc w:val="both"/>
              <w:rPr>
                <w:sz w:val="18"/>
                <w:szCs w:val="18"/>
              </w:rPr>
            </w:pPr>
            <w:r w:rsidRPr="009A70A5">
              <w:rPr>
                <w:sz w:val="18"/>
                <w:szCs w:val="18"/>
              </w:rPr>
              <w:t xml:space="preserve">Le </w:t>
            </w:r>
            <w:r w:rsidRPr="009A70A5">
              <w:rPr>
                <w:b/>
                <w:sz w:val="18"/>
                <w:szCs w:val="18"/>
              </w:rPr>
              <w:t>conoscenze</w:t>
            </w:r>
            <w:r w:rsidRPr="009A70A5">
              <w:rPr>
                <w:sz w:val="18"/>
                <w:szCs w:val="18"/>
              </w:rPr>
              <w:t xml:space="preserve"> sono complete, articolate, ben collegate e consolidate. L’</w:t>
            </w:r>
            <w:r w:rsidRPr="009A70A5">
              <w:rPr>
                <w:b/>
                <w:sz w:val="18"/>
                <w:szCs w:val="18"/>
              </w:rPr>
              <w:t xml:space="preserve">applicazione delle conoscenze </w:t>
            </w:r>
            <w:r w:rsidRPr="009A70A5">
              <w:rPr>
                <w:sz w:val="18"/>
                <w:szCs w:val="18"/>
              </w:rPr>
              <w:t>nelle procedure e le</w:t>
            </w:r>
            <w:r w:rsidRPr="009A70A5">
              <w:rPr>
                <w:b/>
                <w:sz w:val="18"/>
                <w:szCs w:val="18"/>
              </w:rPr>
              <w:t xml:space="preserve"> abilità</w:t>
            </w:r>
            <w:r w:rsidRPr="009A70A5">
              <w:rPr>
                <w:sz w:val="18"/>
                <w:szCs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851" w:type="dxa"/>
            <w:vMerge w:val="restart"/>
            <w:textDirection w:val="btLr"/>
          </w:tcPr>
          <w:p w:rsidR="00E85A48" w:rsidRPr="009A70A5" w:rsidRDefault="00E85A48" w:rsidP="00FB36EB">
            <w:pPr>
              <w:ind w:left="113" w:right="113"/>
              <w:jc w:val="both"/>
              <w:rPr>
                <w:sz w:val="18"/>
                <w:szCs w:val="18"/>
              </w:rPr>
            </w:pPr>
            <w:r w:rsidRPr="009A70A5">
              <w:rPr>
                <w:sz w:val="18"/>
                <w:szCs w:val="18"/>
              </w:rPr>
              <w:t xml:space="preserve">Le </w:t>
            </w:r>
            <w:r w:rsidRPr="009A70A5">
              <w:rPr>
                <w:b/>
                <w:sz w:val="18"/>
                <w:szCs w:val="18"/>
              </w:rPr>
              <w:t>conoscenze</w:t>
            </w:r>
            <w:r w:rsidRPr="009A70A5">
              <w:rPr>
                <w:sz w:val="18"/>
                <w:szCs w:val="18"/>
              </w:rPr>
              <w:t xml:space="preserve"> sono complete, articolate, interconnesse e consolidate. L’</w:t>
            </w:r>
            <w:r w:rsidRPr="009A70A5">
              <w:rPr>
                <w:b/>
                <w:sz w:val="18"/>
                <w:szCs w:val="18"/>
              </w:rPr>
              <w:t xml:space="preserve">applicazione delle conoscenze </w:t>
            </w:r>
            <w:r w:rsidRPr="009A70A5">
              <w:rPr>
                <w:sz w:val="18"/>
                <w:szCs w:val="18"/>
              </w:rPr>
              <w:t xml:space="preserve">nelle procedure e le </w:t>
            </w:r>
            <w:r w:rsidRPr="009A70A5">
              <w:rPr>
                <w:b/>
                <w:sz w:val="18"/>
                <w:szCs w:val="18"/>
              </w:rPr>
              <w:t>abilità</w:t>
            </w:r>
            <w:r w:rsidRPr="009A70A5">
              <w:rPr>
                <w:sz w:val="18"/>
                <w:szCs w:val="18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  <w:tr w:rsidR="00E85A48" w:rsidRPr="009A70A5" w:rsidTr="00ED26A5">
        <w:trPr>
          <w:cantSplit/>
          <w:trHeight w:val="7620"/>
        </w:trPr>
        <w:tc>
          <w:tcPr>
            <w:tcW w:w="2978" w:type="dxa"/>
          </w:tcPr>
          <w:p w:rsidR="00B254FB" w:rsidRPr="00014791" w:rsidRDefault="005A5858" w:rsidP="00B254FB">
            <w:pPr>
              <w:pStyle w:val="Paragrafoelenco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lastRenderedPageBreak/>
              <w:t>Riconosce i beni artistici, culturali ambientali ed artigianali a partire dal proprio territorio.</w:t>
            </w:r>
          </w:p>
          <w:p w:rsidR="00B254FB" w:rsidRPr="00014791" w:rsidRDefault="00B254FB" w:rsidP="00B254FB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14791">
              <w:rPr>
                <w:b/>
                <w:sz w:val="18"/>
                <w:szCs w:val="18"/>
                <w:u w:val="single"/>
              </w:rPr>
              <w:t>Conoscenze</w:t>
            </w:r>
          </w:p>
          <w:p w:rsidR="00B254FB" w:rsidRPr="00014791" w:rsidRDefault="00B254FB" w:rsidP="00B254FB">
            <w:pPr>
              <w:pStyle w:val="Paragrafoelenco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Elementi e strutture basilari del linguaggio visuale.</w:t>
            </w:r>
          </w:p>
          <w:p w:rsidR="00B254FB" w:rsidRPr="00014791" w:rsidRDefault="00B254FB" w:rsidP="00B254FB">
            <w:pPr>
              <w:pStyle w:val="Paragrafoelenco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Modalità per rappresentare forme naturali, artificiali e astratte.</w:t>
            </w:r>
          </w:p>
          <w:p w:rsidR="00E85A48" w:rsidRPr="00014791" w:rsidRDefault="00A53C20" w:rsidP="00B254FB">
            <w:pPr>
              <w:pStyle w:val="Paragrafoelenco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Caratteristiche e possibilità espressive di materiali, tecniche e strumenti basilari.</w:t>
            </w:r>
          </w:p>
          <w:p w:rsidR="00A53C20" w:rsidRPr="00014791" w:rsidRDefault="00B254FB" w:rsidP="00B254FB">
            <w:pPr>
              <w:pStyle w:val="Paragrafoelenco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Significato e regole della percezione visiva.</w:t>
            </w:r>
          </w:p>
          <w:p w:rsidR="00B254FB" w:rsidRPr="00014791" w:rsidRDefault="00B254FB" w:rsidP="00B254FB">
            <w:pPr>
              <w:pStyle w:val="Paragrafoelenco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Principali caratteristiche e funzioni comunicative delle immagini.</w:t>
            </w:r>
          </w:p>
          <w:p w:rsidR="00B254FB" w:rsidRPr="00014791" w:rsidRDefault="00B254FB" w:rsidP="00B254FB">
            <w:pPr>
              <w:pStyle w:val="Paragrafoelenco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Relazione tra parola e immagine.</w:t>
            </w:r>
          </w:p>
          <w:p w:rsidR="00B254FB" w:rsidRPr="00014791" w:rsidRDefault="00B254FB" w:rsidP="00B254FB">
            <w:pPr>
              <w:pStyle w:val="Paragrafoelenco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Funzione dell’arte e ruolo dell’artista nella storia antica.</w:t>
            </w:r>
          </w:p>
          <w:p w:rsidR="00B254FB" w:rsidRPr="00014791" w:rsidRDefault="00B254FB" w:rsidP="00B254FB">
            <w:pPr>
              <w:pStyle w:val="Paragrafoelenco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Caratteri fondamentali delle produzioni artistiche delle diverse civiltà.</w:t>
            </w:r>
          </w:p>
          <w:p w:rsidR="00B254FB" w:rsidRPr="00014791" w:rsidRDefault="00B254FB" w:rsidP="00B254FB">
            <w:pPr>
              <w:pStyle w:val="Paragrafoelenco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Tipologie dei principali beni culturali e naturali e concetti di tutela e salvaguardia.</w:t>
            </w:r>
          </w:p>
        </w:tc>
        <w:tc>
          <w:tcPr>
            <w:tcW w:w="3118" w:type="dxa"/>
          </w:tcPr>
          <w:p w:rsidR="00E85A48" w:rsidRPr="00014791" w:rsidRDefault="001D2139" w:rsidP="005A5858">
            <w:pPr>
              <w:pStyle w:val="Paragrafoelenco"/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espressive.</w:t>
            </w:r>
          </w:p>
          <w:p w:rsidR="005A5858" w:rsidRPr="00014791" w:rsidRDefault="00C9497C" w:rsidP="005A5858">
            <w:pPr>
              <w:pStyle w:val="Paragrafoelenco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Principali leggi della percezione visiva.</w:t>
            </w:r>
          </w:p>
          <w:p w:rsidR="00C9497C" w:rsidRPr="00014791" w:rsidRDefault="001D2139" w:rsidP="005A5858">
            <w:pPr>
              <w:pStyle w:val="Paragrafoelenco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Rapporto tra comunicazione visiva e comunicazione verbale.</w:t>
            </w:r>
          </w:p>
          <w:p w:rsidR="001D2139" w:rsidRPr="00014791" w:rsidRDefault="001D2139" w:rsidP="005A5858">
            <w:pPr>
              <w:pStyle w:val="Paragrafoelenco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Rapporto tra arte e contesto storico-culturale.</w:t>
            </w:r>
          </w:p>
          <w:p w:rsidR="001D2139" w:rsidRPr="00014791" w:rsidRDefault="001D2139" w:rsidP="005A5858">
            <w:pPr>
              <w:pStyle w:val="Paragrafoelenco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Caratteristiche più importanti dei diversi periodi artistici (dal Medioevo al Rinascimento).</w:t>
            </w:r>
          </w:p>
        </w:tc>
        <w:tc>
          <w:tcPr>
            <w:tcW w:w="3402" w:type="dxa"/>
          </w:tcPr>
          <w:p w:rsidR="00E85A48" w:rsidRPr="00014791" w:rsidRDefault="00DA2CD1" w:rsidP="00DA2CD1">
            <w:pPr>
              <w:pStyle w:val="Paragrafoelenco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Elementi e regole compositive del linguaggio visuale.</w:t>
            </w:r>
          </w:p>
          <w:p w:rsidR="008F7496" w:rsidRPr="00014791" w:rsidRDefault="008F7496" w:rsidP="00DA2CD1">
            <w:pPr>
              <w:pStyle w:val="Paragrafoelenco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Diverse funzioni della comunicazione visiva.</w:t>
            </w:r>
          </w:p>
          <w:p w:rsidR="008F7496" w:rsidRPr="00014791" w:rsidRDefault="008F7496" w:rsidP="00DA2CD1">
            <w:pPr>
              <w:pStyle w:val="Paragrafoelenco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Valore sociale e valore estetico del paesaggio e del patrimonio ambientale, artistico e culturale.</w:t>
            </w:r>
          </w:p>
          <w:p w:rsidR="008F7496" w:rsidRPr="00014791" w:rsidRDefault="008F7496" w:rsidP="00DA2CD1">
            <w:pPr>
              <w:pStyle w:val="Paragrafoelenco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Funzione dell’arte e ruolo dell’artista nel tempo.</w:t>
            </w:r>
          </w:p>
          <w:p w:rsidR="008F7496" w:rsidRPr="00014791" w:rsidRDefault="008F7496" w:rsidP="00DA2CD1">
            <w:pPr>
              <w:pStyle w:val="Paragrafoelenco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14791">
              <w:rPr>
                <w:sz w:val="18"/>
                <w:szCs w:val="18"/>
              </w:rPr>
              <w:t>Caratteristiche dei Movimenti Artistici più</w:t>
            </w:r>
            <w:r w:rsidR="0045064A" w:rsidRPr="00014791">
              <w:rPr>
                <w:sz w:val="18"/>
                <w:szCs w:val="18"/>
              </w:rPr>
              <w:t xml:space="preserve"> significativi dell’Ottocento, </w:t>
            </w:r>
            <w:r w:rsidRPr="00014791">
              <w:rPr>
                <w:sz w:val="18"/>
                <w:szCs w:val="18"/>
              </w:rPr>
              <w:t xml:space="preserve">del Novecento e artisti più rappresentativi. </w:t>
            </w:r>
          </w:p>
        </w:tc>
        <w:tc>
          <w:tcPr>
            <w:tcW w:w="851" w:type="dxa"/>
            <w:textDirection w:val="btLr"/>
          </w:tcPr>
          <w:p w:rsidR="00E85A48" w:rsidRPr="009A70A5" w:rsidRDefault="00E85A48" w:rsidP="00FB36EB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</w:tcPr>
          <w:p w:rsidR="00E85A48" w:rsidRPr="009A70A5" w:rsidRDefault="00E85A48" w:rsidP="00FB36EB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</w:tcPr>
          <w:p w:rsidR="00E85A48" w:rsidRPr="009A70A5" w:rsidRDefault="00E85A48" w:rsidP="00FB36EB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</w:tcPr>
          <w:p w:rsidR="00E85A48" w:rsidRPr="009A70A5" w:rsidRDefault="00E85A48" w:rsidP="00FB36EB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</w:tcPr>
          <w:p w:rsidR="00E85A48" w:rsidRPr="009A70A5" w:rsidRDefault="00E85A48" w:rsidP="00FB36EB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</w:tcPr>
          <w:p w:rsidR="00E85A48" w:rsidRPr="009A70A5" w:rsidRDefault="00E85A48" w:rsidP="00FB36EB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</w:tcPr>
          <w:p w:rsidR="00E85A48" w:rsidRPr="009A70A5" w:rsidRDefault="00E85A48" w:rsidP="00FB36EB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</w:tr>
    </w:tbl>
    <w:p w:rsidR="00ED26A5" w:rsidRPr="009A70A5" w:rsidRDefault="00ED26A5">
      <w:pPr>
        <w:rPr>
          <w:sz w:val="18"/>
          <w:szCs w:val="18"/>
        </w:rPr>
      </w:pPr>
    </w:p>
    <w:sectPr w:rsidR="00ED26A5" w:rsidRPr="009A70A5" w:rsidSect="00ED26A5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43EAC"/>
    <w:multiLevelType w:val="hybridMultilevel"/>
    <w:tmpl w:val="089C9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3671A"/>
    <w:multiLevelType w:val="hybridMultilevel"/>
    <w:tmpl w:val="3904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A148E"/>
    <w:multiLevelType w:val="hybridMultilevel"/>
    <w:tmpl w:val="98407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0E44"/>
    <w:multiLevelType w:val="hybridMultilevel"/>
    <w:tmpl w:val="0B9EF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E2F4E"/>
    <w:multiLevelType w:val="hybridMultilevel"/>
    <w:tmpl w:val="E3E09CF8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0F14DE0"/>
    <w:multiLevelType w:val="hybridMultilevel"/>
    <w:tmpl w:val="BF384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45FF5"/>
    <w:multiLevelType w:val="hybridMultilevel"/>
    <w:tmpl w:val="1B087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82E84"/>
    <w:multiLevelType w:val="hybridMultilevel"/>
    <w:tmpl w:val="5DB69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20410"/>
    <w:multiLevelType w:val="hybridMultilevel"/>
    <w:tmpl w:val="B5200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21D71"/>
    <w:multiLevelType w:val="hybridMultilevel"/>
    <w:tmpl w:val="6A9A18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193888"/>
    <w:multiLevelType w:val="hybridMultilevel"/>
    <w:tmpl w:val="E17E5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B5195"/>
    <w:multiLevelType w:val="hybridMultilevel"/>
    <w:tmpl w:val="F2DEB61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D60064"/>
    <w:multiLevelType w:val="hybridMultilevel"/>
    <w:tmpl w:val="3000F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910C3"/>
    <w:multiLevelType w:val="hybridMultilevel"/>
    <w:tmpl w:val="9D52D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13"/>
  </w:num>
  <w:num w:numId="8">
    <w:abstractNumId w:val="9"/>
  </w:num>
  <w:num w:numId="9">
    <w:abstractNumId w:val="12"/>
  </w:num>
  <w:num w:numId="10">
    <w:abstractNumId w:val="7"/>
  </w:num>
  <w:num w:numId="11">
    <w:abstractNumId w:val="3"/>
  </w:num>
  <w:num w:numId="12">
    <w:abstractNumId w:val="8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6A5"/>
    <w:rsid w:val="00014791"/>
    <w:rsid w:val="001A2DDA"/>
    <w:rsid w:val="001D2139"/>
    <w:rsid w:val="0045064A"/>
    <w:rsid w:val="005163EB"/>
    <w:rsid w:val="005A5858"/>
    <w:rsid w:val="005E5E5B"/>
    <w:rsid w:val="008F7496"/>
    <w:rsid w:val="00907556"/>
    <w:rsid w:val="00950BB9"/>
    <w:rsid w:val="009A70A5"/>
    <w:rsid w:val="00A53C20"/>
    <w:rsid w:val="00B254FB"/>
    <w:rsid w:val="00C9497C"/>
    <w:rsid w:val="00DA2CD1"/>
    <w:rsid w:val="00E85A48"/>
    <w:rsid w:val="00ED26A5"/>
    <w:rsid w:val="00EE41F5"/>
    <w:rsid w:val="00FB36EB"/>
    <w:rsid w:val="00FD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A627"/>
  <w15:docId w15:val="{36F84B3D-5322-453C-941E-99E9992D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6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5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2A403-3CFC-48D8-86EA-62452A74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pcDocenzella</dc:creator>
  <cp:lastModifiedBy>ANTONIO POZZATO</cp:lastModifiedBy>
  <cp:revision>10</cp:revision>
  <cp:lastPrinted>2018-03-14T10:53:00Z</cp:lastPrinted>
  <dcterms:created xsi:type="dcterms:W3CDTF">2018-03-14T11:02:00Z</dcterms:created>
  <dcterms:modified xsi:type="dcterms:W3CDTF">2018-05-13T15:02:00Z</dcterms:modified>
</cp:coreProperties>
</file>