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4252"/>
        <w:gridCol w:w="3260"/>
        <w:gridCol w:w="851"/>
        <w:gridCol w:w="850"/>
        <w:gridCol w:w="851"/>
        <w:gridCol w:w="850"/>
        <w:gridCol w:w="709"/>
        <w:gridCol w:w="992"/>
      </w:tblGrid>
      <w:tr w:rsidR="009E5637" w:rsidRPr="00ED26A5" w:rsidTr="009E5637">
        <w:trPr>
          <w:gridAfter w:val="6"/>
          <w:wAfter w:w="5103" w:type="dxa"/>
        </w:trPr>
        <w:tc>
          <w:tcPr>
            <w:tcW w:w="10632" w:type="dxa"/>
            <w:gridSpan w:val="3"/>
          </w:tcPr>
          <w:p w:rsidR="009E5637" w:rsidRPr="00ED26A5" w:rsidRDefault="009E5637" w:rsidP="00ED26A5">
            <w:pPr>
              <w:jc w:val="center"/>
              <w:rPr>
                <w:b/>
              </w:rPr>
            </w:pPr>
            <w:r>
              <w:rPr>
                <w:b/>
              </w:rPr>
              <w:t>USO DELLE FONTI</w:t>
            </w:r>
          </w:p>
        </w:tc>
      </w:tr>
      <w:tr w:rsidR="009E5637" w:rsidTr="009E5637">
        <w:trPr>
          <w:gridAfter w:val="6"/>
          <w:wAfter w:w="5103" w:type="dxa"/>
        </w:trPr>
        <w:tc>
          <w:tcPr>
            <w:tcW w:w="10632" w:type="dxa"/>
            <w:gridSpan w:val="3"/>
          </w:tcPr>
          <w:p w:rsidR="009E5637" w:rsidRPr="00ED26A5" w:rsidRDefault="009E5637" w:rsidP="00ED26A5">
            <w:pPr>
              <w:jc w:val="center"/>
              <w:rPr>
                <w:b/>
              </w:rPr>
            </w:pPr>
            <w:r w:rsidRPr="00ED26A5">
              <w:rPr>
                <w:b/>
              </w:rPr>
              <w:t>Abilità e conoscenze</w:t>
            </w:r>
          </w:p>
        </w:tc>
      </w:tr>
      <w:tr w:rsidR="009E5637" w:rsidTr="009E5637">
        <w:tc>
          <w:tcPr>
            <w:tcW w:w="3120" w:type="dxa"/>
          </w:tcPr>
          <w:p w:rsidR="009E5637" w:rsidRPr="00ED26A5" w:rsidRDefault="009E5637" w:rsidP="00ED26A5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1</w:t>
            </w:r>
          </w:p>
        </w:tc>
        <w:tc>
          <w:tcPr>
            <w:tcW w:w="4252" w:type="dxa"/>
          </w:tcPr>
          <w:p w:rsidR="009E5637" w:rsidRPr="00ED26A5" w:rsidRDefault="009E5637" w:rsidP="00ED26A5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2</w:t>
            </w:r>
          </w:p>
        </w:tc>
        <w:tc>
          <w:tcPr>
            <w:tcW w:w="3260" w:type="dxa"/>
          </w:tcPr>
          <w:p w:rsidR="009E5637" w:rsidRPr="00ED26A5" w:rsidRDefault="009E5637" w:rsidP="00ED26A5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3</w:t>
            </w:r>
          </w:p>
        </w:tc>
        <w:tc>
          <w:tcPr>
            <w:tcW w:w="851" w:type="dxa"/>
            <w:vAlign w:val="bottom"/>
          </w:tcPr>
          <w:p w:rsidR="009E5637" w:rsidRPr="00ED26A5" w:rsidRDefault="009E5637" w:rsidP="00ED26A5">
            <w:pPr>
              <w:ind w:right="8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850" w:type="dxa"/>
            <w:vAlign w:val="bottom"/>
          </w:tcPr>
          <w:p w:rsidR="009E5637" w:rsidRPr="00ED26A5" w:rsidRDefault="009E5637" w:rsidP="00ED26A5">
            <w:pPr>
              <w:ind w:right="12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851" w:type="dxa"/>
            <w:vAlign w:val="bottom"/>
          </w:tcPr>
          <w:p w:rsidR="009E5637" w:rsidRPr="00ED26A5" w:rsidRDefault="009E5637" w:rsidP="00ED26A5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850" w:type="dxa"/>
            <w:vAlign w:val="bottom"/>
          </w:tcPr>
          <w:p w:rsidR="009E5637" w:rsidRPr="00ED26A5" w:rsidRDefault="009E5637" w:rsidP="00ED26A5">
            <w:pPr>
              <w:ind w:right="10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709" w:type="dxa"/>
            <w:vAlign w:val="bottom"/>
          </w:tcPr>
          <w:p w:rsidR="009E5637" w:rsidRPr="00ED26A5" w:rsidRDefault="009E5637" w:rsidP="00ED26A5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992" w:type="dxa"/>
            <w:vAlign w:val="bottom"/>
          </w:tcPr>
          <w:p w:rsidR="009E5637" w:rsidRPr="00ED26A5" w:rsidRDefault="009E5637" w:rsidP="00ED26A5">
            <w:pPr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10</w:t>
            </w:r>
          </w:p>
        </w:tc>
      </w:tr>
      <w:tr w:rsidR="009E5637" w:rsidTr="009E5637">
        <w:trPr>
          <w:cantSplit/>
          <w:trHeight w:val="8284"/>
        </w:trPr>
        <w:tc>
          <w:tcPr>
            <w:tcW w:w="3120" w:type="dxa"/>
          </w:tcPr>
          <w:p w:rsidR="009E5637" w:rsidRPr="00DA075B" w:rsidRDefault="009E5637" w:rsidP="00384E7D">
            <w:pPr>
              <w:rPr>
                <w:b/>
                <w:sz w:val="20"/>
                <w:szCs w:val="20"/>
              </w:rPr>
            </w:pPr>
            <w:r w:rsidRPr="00DA075B">
              <w:rPr>
                <w:b/>
                <w:sz w:val="20"/>
                <w:szCs w:val="20"/>
              </w:rPr>
              <w:t xml:space="preserve">Abilità </w:t>
            </w:r>
          </w:p>
          <w:p w:rsidR="009E5637" w:rsidRPr="00DA075B" w:rsidRDefault="009E5637" w:rsidP="00E562E6">
            <w:pPr>
              <w:pStyle w:val="Paragrafoelenco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A075B">
              <w:rPr>
                <w:sz w:val="20"/>
                <w:szCs w:val="20"/>
              </w:rPr>
              <w:t xml:space="preserve">Individua le tracce e </w:t>
            </w:r>
            <w:r w:rsidR="006D787D" w:rsidRPr="00DA075B">
              <w:rPr>
                <w:sz w:val="20"/>
                <w:szCs w:val="20"/>
              </w:rPr>
              <w:t xml:space="preserve">le </w:t>
            </w:r>
            <w:r w:rsidRPr="00DA075B">
              <w:rPr>
                <w:sz w:val="20"/>
                <w:szCs w:val="20"/>
              </w:rPr>
              <w:t>usa come fonti per ricavare conoscenze sul proprio passato, su fatti ed eventi.</w:t>
            </w:r>
          </w:p>
          <w:p w:rsidR="009E5637" w:rsidRPr="00DA075B" w:rsidRDefault="009E5637" w:rsidP="00E562E6">
            <w:pPr>
              <w:pStyle w:val="Paragrafoelenco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DA075B">
              <w:rPr>
                <w:sz w:val="20"/>
                <w:szCs w:val="20"/>
              </w:rPr>
              <w:t>Ricava informazioni e conoscenze da fonti di vario tipo.</w:t>
            </w:r>
          </w:p>
          <w:p w:rsidR="009E5637" w:rsidRPr="00DA075B" w:rsidRDefault="009E5637" w:rsidP="00384E7D">
            <w:pPr>
              <w:rPr>
                <w:sz w:val="20"/>
                <w:szCs w:val="20"/>
              </w:rPr>
            </w:pPr>
          </w:p>
          <w:p w:rsidR="009E5637" w:rsidRPr="00DA075B" w:rsidRDefault="009E5637" w:rsidP="00384E7D">
            <w:pPr>
              <w:rPr>
                <w:b/>
                <w:sz w:val="20"/>
                <w:szCs w:val="20"/>
              </w:rPr>
            </w:pPr>
          </w:p>
          <w:p w:rsidR="00E75AAD" w:rsidRDefault="00E75AAD" w:rsidP="00384E7D">
            <w:pPr>
              <w:rPr>
                <w:b/>
                <w:sz w:val="20"/>
                <w:szCs w:val="20"/>
              </w:rPr>
            </w:pPr>
          </w:p>
          <w:p w:rsidR="00E75AAD" w:rsidRDefault="00E75AAD" w:rsidP="00384E7D">
            <w:pPr>
              <w:rPr>
                <w:b/>
                <w:sz w:val="20"/>
                <w:szCs w:val="20"/>
              </w:rPr>
            </w:pPr>
          </w:p>
          <w:p w:rsidR="00E75AAD" w:rsidRDefault="00E75AAD" w:rsidP="00384E7D">
            <w:pPr>
              <w:rPr>
                <w:b/>
                <w:sz w:val="20"/>
                <w:szCs w:val="20"/>
              </w:rPr>
            </w:pPr>
          </w:p>
          <w:p w:rsidR="00E75AAD" w:rsidRDefault="00E75AAD" w:rsidP="00384E7D">
            <w:pPr>
              <w:rPr>
                <w:b/>
                <w:sz w:val="20"/>
                <w:szCs w:val="20"/>
              </w:rPr>
            </w:pPr>
          </w:p>
          <w:p w:rsidR="009E5637" w:rsidRPr="00DA075B" w:rsidRDefault="009E5637" w:rsidP="00384E7D">
            <w:pPr>
              <w:rPr>
                <w:b/>
                <w:sz w:val="20"/>
                <w:szCs w:val="20"/>
              </w:rPr>
            </w:pPr>
            <w:r w:rsidRPr="00DA075B">
              <w:rPr>
                <w:b/>
                <w:sz w:val="20"/>
                <w:szCs w:val="20"/>
              </w:rPr>
              <w:t xml:space="preserve">Conoscenze </w:t>
            </w:r>
          </w:p>
          <w:p w:rsidR="009E5637" w:rsidRPr="00DA075B" w:rsidRDefault="009E5637" w:rsidP="00384E7D">
            <w:pPr>
              <w:rPr>
                <w:b/>
                <w:sz w:val="20"/>
                <w:szCs w:val="20"/>
              </w:rPr>
            </w:pPr>
          </w:p>
          <w:p w:rsidR="009E5637" w:rsidRPr="00B713A7" w:rsidRDefault="009E5637" w:rsidP="00E562E6">
            <w:pPr>
              <w:pStyle w:val="Paragrafoelenco"/>
              <w:numPr>
                <w:ilvl w:val="0"/>
                <w:numId w:val="12"/>
              </w:numPr>
            </w:pPr>
            <w:r w:rsidRPr="00DA075B">
              <w:rPr>
                <w:sz w:val="20"/>
                <w:szCs w:val="20"/>
              </w:rPr>
              <w:t>Fonti di vario tipo</w:t>
            </w:r>
          </w:p>
        </w:tc>
        <w:tc>
          <w:tcPr>
            <w:tcW w:w="4252" w:type="dxa"/>
          </w:tcPr>
          <w:p w:rsidR="009E5637" w:rsidRPr="00DA075B" w:rsidRDefault="009E5637" w:rsidP="00A45D0F">
            <w:pPr>
              <w:rPr>
                <w:b/>
                <w:sz w:val="20"/>
                <w:szCs w:val="20"/>
              </w:rPr>
            </w:pPr>
            <w:r w:rsidRPr="00DA075B">
              <w:rPr>
                <w:b/>
                <w:sz w:val="20"/>
                <w:szCs w:val="20"/>
              </w:rPr>
              <w:t xml:space="preserve">Abilità </w:t>
            </w:r>
          </w:p>
          <w:p w:rsidR="009E5637" w:rsidRPr="00DA075B" w:rsidRDefault="009E5637" w:rsidP="00A45D0F">
            <w:pPr>
              <w:rPr>
                <w:sz w:val="20"/>
                <w:szCs w:val="20"/>
              </w:rPr>
            </w:pPr>
          </w:p>
          <w:p w:rsidR="009E5637" w:rsidRPr="00DA075B" w:rsidRDefault="009E5637" w:rsidP="00E562E6">
            <w:pPr>
              <w:pStyle w:val="Paragrafoelenco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A075B">
              <w:rPr>
                <w:sz w:val="20"/>
                <w:szCs w:val="20"/>
              </w:rPr>
              <w:t>Individua</w:t>
            </w:r>
            <w:r w:rsidR="006D787D" w:rsidRPr="00DA075B">
              <w:rPr>
                <w:sz w:val="20"/>
                <w:szCs w:val="20"/>
              </w:rPr>
              <w:t xml:space="preserve"> </w:t>
            </w:r>
            <w:r w:rsidRPr="00DA075B">
              <w:rPr>
                <w:sz w:val="20"/>
                <w:szCs w:val="20"/>
              </w:rPr>
              <w:t xml:space="preserve">le tracce e </w:t>
            </w:r>
            <w:r w:rsidR="006D787D" w:rsidRPr="00DA075B">
              <w:rPr>
                <w:sz w:val="20"/>
                <w:szCs w:val="20"/>
              </w:rPr>
              <w:t>le</w:t>
            </w:r>
            <w:r w:rsidRPr="00DA075B">
              <w:rPr>
                <w:sz w:val="20"/>
                <w:szCs w:val="20"/>
              </w:rPr>
              <w:t xml:space="preserve"> usa</w:t>
            </w:r>
            <w:r w:rsidR="006D787D" w:rsidRPr="00DA075B">
              <w:rPr>
                <w:sz w:val="20"/>
                <w:szCs w:val="20"/>
              </w:rPr>
              <w:t xml:space="preserve"> </w:t>
            </w:r>
            <w:r w:rsidRPr="00DA075B">
              <w:rPr>
                <w:sz w:val="20"/>
                <w:szCs w:val="20"/>
              </w:rPr>
              <w:t>come fonti per produrre conoscenze sul proprio passato, della generazione degli adulti e della comunità di appartenenza</w:t>
            </w:r>
          </w:p>
          <w:p w:rsidR="009E5637" w:rsidRPr="00DA075B" w:rsidRDefault="009E5637" w:rsidP="00E562E6">
            <w:pPr>
              <w:pStyle w:val="Paragrafoelenco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A075B">
              <w:rPr>
                <w:sz w:val="20"/>
                <w:szCs w:val="20"/>
              </w:rPr>
              <w:t>Ricava da fonti di tipo diverso conoscenze semplici su momenti del passato personale e locale.</w:t>
            </w:r>
          </w:p>
          <w:p w:rsidR="009E5637" w:rsidRPr="00DA075B" w:rsidRDefault="009E5637" w:rsidP="00E562E6">
            <w:pPr>
              <w:pStyle w:val="Paragrafoelenco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A075B">
              <w:rPr>
                <w:sz w:val="20"/>
                <w:szCs w:val="20"/>
              </w:rPr>
              <w:t>Riconosc</w:t>
            </w:r>
            <w:r w:rsidR="006D787D" w:rsidRPr="00DA075B">
              <w:rPr>
                <w:sz w:val="20"/>
                <w:szCs w:val="20"/>
              </w:rPr>
              <w:t>e</w:t>
            </w:r>
            <w:r w:rsidRPr="00DA075B">
              <w:rPr>
                <w:sz w:val="20"/>
                <w:szCs w:val="20"/>
              </w:rPr>
              <w:t xml:space="preserve"> i vari tipi di fonte.</w:t>
            </w:r>
          </w:p>
          <w:p w:rsidR="009E5637" w:rsidRPr="00DA075B" w:rsidRDefault="009E5637" w:rsidP="00A45D0F">
            <w:pPr>
              <w:rPr>
                <w:sz w:val="20"/>
                <w:szCs w:val="20"/>
              </w:rPr>
            </w:pPr>
          </w:p>
          <w:p w:rsidR="009E5637" w:rsidRPr="00DA075B" w:rsidRDefault="009E5637" w:rsidP="00A45D0F">
            <w:pPr>
              <w:rPr>
                <w:sz w:val="20"/>
                <w:szCs w:val="20"/>
              </w:rPr>
            </w:pPr>
          </w:p>
          <w:p w:rsidR="009E5637" w:rsidRPr="00DA075B" w:rsidRDefault="009E5637" w:rsidP="00A45D0F">
            <w:pPr>
              <w:rPr>
                <w:b/>
                <w:sz w:val="20"/>
                <w:szCs w:val="20"/>
              </w:rPr>
            </w:pPr>
          </w:p>
          <w:p w:rsidR="009E5637" w:rsidRPr="00DA075B" w:rsidRDefault="009E5637" w:rsidP="00A45D0F">
            <w:pPr>
              <w:rPr>
                <w:b/>
                <w:sz w:val="20"/>
                <w:szCs w:val="20"/>
              </w:rPr>
            </w:pPr>
          </w:p>
          <w:p w:rsidR="009E5637" w:rsidRPr="00DA075B" w:rsidRDefault="009E5637" w:rsidP="00A45D0F">
            <w:pPr>
              <w:rPr>
                <w:b/>
                <w:sz w:val="20"/>
                <w:szCs w:val="20"/>
              </w:rPr>
            </w:pPr>
            <w:r w:rsidRPr="00DA075B">
              <w:rPr>
                <w:b/>
                <w:sz w:val="20"/>
                <w:szCs w:val="20"/>
              </w:rPr>
              <w:t>Conoscenze</w:t>
            </w:r>
          </w:p>
          <w:p w:rsidR="00E562E6" w:rsidRPr="00DA075B" w:rsidRDefault="00E562E6" w:rsidP="00E562E6">
            <w:pPr>
              <w:rPr>
                <w:sz w:val="20"/>
                <w:szCs w:val="20"/>
              </w:rPr>
            </w:pPr>
          </w:p>
          <w:p w:rsidR="009E5637" w:rsidRPr="00E562E6" w:rsidRDefault="009E5637" w:rsidP="00E562E6">
            <w:pPr>
              <w:pStyle w:val="Paragrafoelenco"/>
              <w:numPr>
                <w:ilvl w:val="0"/>
                <w:numId w:val="13"/>
              </w:numPr>
              <w:rPr>
                <w:b/>
              </w:rPr>
            </w:pPr>
            <w:r w:rsidRPr="00DA075B">
              <w:rPr>
                <w:sz w:val="20"/>
                <w:szCs w:val="20"/>
              </w:rPr>
              <w:t>Fonti di vario tipo</w:t>
            </w:r>
          </w:p>
        </w:tc>
        <w:tc>
          <w:tcPr>
            <w:tcW w:w="3260" w:type="dxa"/>
          </w:tcPr>
          <w:p w:rsidR="006D787D" w:rsidRPr="00DA075B" w:rsidRDefault="009E5637" w:rsidP="009E5637">
            <w:pPr>
              <w:rPr>
                <w:b/>
                <w:sz w:val="20"/>
                <w:szCs w:val="20"/>
              </w:rPr>
            </w:pPr>
            <w:r w:rsidRPr="00DA075B">
              <w:rPr>
                <w:b/>
                <w:sz w:val="20"/>
                <w:szCs w:val="20"/>
              </w:rPr>
              <w:t>Abilità</w:t>
            </w:r>
          </w:p>
          <w:p w:rsidR="009E5637" w:rsidRPr="00DA075B" w:rsidRDefault="009E5637" w:rsidP="009E5637">
            <w:pPr>
              <w:rPr>
                <w:b/>
                <w:sz w:val="20"/>
                <w:szCs w:val="20"/>
              </w:rPr>
            </w:pPr>
            <w:r w:rsidRPr="00DA075B">
              <w:rPr>
                <w:b/>
                <w:sz w:val="20"/>
                <w:szCs w:val="20"/>
              </w:rPr>
              <w:t xml:space="preserve"> </w:t>
            </w:r>
          </w:p>
          <w:p w:rsidR="009E5637" w:rsidRPr="00DA075B" w:rsidRDefault="009E5637" w:rsidP="00E562E6">
            <w:pPr>
              <w:pStyle w:val="Paragrafoelenco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  <w:r w:rsidRPr="00DA075B">
              <w:rPr>
                <w:rFonts w:cstheme="minorHAnsi"/>
                <w:sz w:val="20"/>
                <w:szCs w:val="20"/>
              </w:rPr>
              <w:t>Individua le tracce e</w:t>
            </w:r>
            <w:r w:rsidR="006D787D" w:rsidRPr="00DA075B">
              <w:rPr>
                <w:rFonts w:cstheme="minorHAnsi"/>
                <w:sz w:val="20"/>
                <w:szCs w:val="20"/>
              </w:rPr>
              <w:t xml:space="preserve"> sa</w:t>
            </w:r>
            <w:r w:rsidRPr="00DA075B">
              <w:rPr>
                <w:rFonts w:cstheme="minorHAnsi"/>
                <w:sz w:val="20"/>
                <w:szCs w:val="20"/>
              </w:rPr>
              <w:t xml:space="preserve"> usarle come fonti per produrre conoscenze sul nostro passato.</w:t>
            </w:r>
          </w:p>
          <w:p w:rsidR="009E5637" w:rsidRPr="00DA075B" w:rsidRDefault="009E5637" w:rsidP="00E562E6">
            <w:pPr>
              <w:pStyle w:val="Paragrafoelenco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  <w:r w:rsidRPr="00DA075B">
              <w:rPr>
                <w:rFonts w:cstheme="minorHAnsi"/>
                <w:sz w:val="20"/>
                <w:szCs w:val="20"/>
              </w:rPr>
              <w:t>Ricava da fonti di tipo diverso informazioni e conoscenze del passato.</w:t>
            </w:r>
          </w:p>
          <w:p w:rsidR="009E5637" w:rsidRPr="00DA075B" w:rsidRDefault="009E5637" w:rsidP="00E562E6">
            <w:pPr>
              <w:pStyle w:val="Paragrafoelenco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DA075B">
              <w:rPr>
                <w:rFonts w:cstheme="minorHAnsi"/>
                <w:sz w:val="20"/>
                <w:szCs w:val="20"/>
              </w:rPr>
              <w:t>Distingue e confronta fonti diverse.</w:t>
            </w:r>
          </w:p>
          <w:p w:rsidR="009E5637" w:rsidRPr="00DA075B" w:rsidRDefault="009E5637" w:rsidP="009E5637">
            <w:pPr>
              <w:rPr>
                <w:rFonts w:cstheme="minorHAnsi"/>
                <w:sz w:val="20"/>
                <w:szCs w:val="20"/>
              </w:rPr>
            </w:pPr>
          </w:p>
          <w:p w:rsidR="009E5637" w:rsidRPr="00DA075B" w:rsidRDefault="009E5637" w:rsidP="009E5637">
            <w:pPr>
              <w:rPr>
                <w:sz w:val="20"/>
                <w:szCs w:val="20"/>
              </w:rPr>
            </w:pPr>
          </w:p>
          <w:p w:rsidR="00E75AAD" w:rsidRDefault="00E75AAD" w:rsidP="009E5637">
            <w:pPr>
              <w:rPr>
                <w:b/>
                <w:sz w:val="20"/>
                <w:szCs w:val="20"/>
              </w:rPr>
            </w:pPr>
          </w:p>
          <w:p w:rsidR="00E75AAD" w:rsidRDefault="00E75AAD" w:rsidP="009E5637">
            <w:pPr>
              <w:rPr>
                <w:b/>
                <w:sz w:val="20"/>
                <w:szCs w:val="20"/>
              </w:rPr>
            </w:pPr>
          </w:p>
          <w:p w:rsidR="009E5637" w:rsidRPr="00DA075B" w:rsidRDefault="009E5637" w:rsidP="009E5637">
            <w:pPr>
              <w:rPr>
                <w:b/>
                <w:sz w:val="20"/>
                <w:szCs w:val="20"/>
              </w:rPr>
            </w:pPr>
            <w:r w:rsidRPr="00DA075B">
              <w:rPr>
                <w:b/>
                <w:sz w:val="20"/>
                <w:szCs w:val="20"/>
              </w:rPr>
              <w:t>Conoscenze</w:t>
            </w:r>
          </w:p>
          <w:p w:rsidR="009E5637" w:rsidRPr="00DA075B" w:rsidRDefault="009E5637" w:rsidP="009E5637">
            <w:pPr>
              <w:rPr>
                <w:b/>
                <w:sz w:val="20"/>
                <w:szCs w:val="20"/>
              </w:rPr>
            </w:pPr>
          </w:p>
          <w:p w:rsidR="009E5637" w:rsidRDefault="009E5637" w:rsidP="00E562E6">
            <w:pPr>
              <w:pStyle w:val="Paragrafoelenco"/>
              <w:numPr>
                <w:ilvl w:val="0"/>
                <w:numId w:val="14"/>
              </w:numPr>
            </w:pPr>
            <w:r w:rsidRPr="00DA075B">
              <w:rPr>
                <w:sz w:val="20"/>
                <w:szCs w:val="20"/>
              </w:rPr>
              <w:t>Riconoscimento e confronto di fonti di vario tipo:</w:t>
            </w:r>
            <w:r w:rsidR="00E562E6" w:rsidRPr="00DA075B">
              <w:rPr>
                <w:sz w:val="20"/>
                <w:szCs w:val="20"/>
              </w:rPr>
              <w:t xml:space="preserve"> </w:t>
            </w:r>
            <w:r w:rsidRPr="00DA075B">
              <w:rPr>
                <w:sz w:val="20"/>
                <w:szCs w:val="20"/>
              </w:rPr>
              <w:t>materiale,</w:t>
            </w:r>
            <w:r w:rsidR="006D787D" w:rsidRPr="00DA075B">
              <w:rPr>
                <w:sz w:val="20"/>
                <w:szCs w:val="20"/>
              </w:rPr>
              <w:t xml:space="preserve"> </w:t>
            </w:r>
            <w:r w:rsidRPr="00DA075B">
              <w:rPr>
                <w:sz w:val="20"/>
                <w:szCs w:val="20"/>
              </w:rPr>
              <w:t>orale,</w:t>
            </w:r>
            <w:r w:rsidR="006D787D" w:rsidRPr="00DA075B">
              <w:rPr>
                <w:sz w:val="20"/>
                <w:szCs w:val="20"/>
              </w:rPr>
              <w:t xml:space="preserve"> </w:t>
            </w:r>
            <w:r w:rsidRPr="00DA075B">
              <w:rPr>
                <w:sz w:val="20"/>
                <w:szCs w:val="20"/>
              </w:rPr>
              <w:t>scritt</w:t>
            </w:r>
            <w:r w:rsidR="006D787D" w:rsidRPr="00DA075B">
              <w:rPr>
                <w:sz w:val="20"/>
                <w:szCs w:val="20"/>
              </w:rPr>
              <w:t>o</w:t>
            </w:r>
            <w:r w:rsidRPr="00DA075B">
              <w:rPr>
                <w:sz w:val="20"/>
                <w:szCs w:val="20"/>
              </w:rPr>
              <w:t xml:space="preserve"> e iconografic</w:t>
            </w:r>
            <w:r w:rsidR="006D787D" w:rsidRPr="00DA075B">
              <w:rPr>
                <w:sz w:val="20"/>
                <w:szCs w:val="20"/>
              </w:rPr>
              <w:t>o</w:t>
            </w:r>
            <w:r>
              <w:t>.</w:t>
            </w:r>
          </w:p>
        </w:tc>
        <w:tc>
          <w:tcPr>
            <w:tcW w:w="851" w:type="dxa"/>
            <w:textDirection w:val="btLr"/>
          </w:tcPr>
          <w:p w:rsidR="009E5637" w:rsidRPr="00DA075B" w:rsidRDefault="009E5637" w:rsidP="00FB36EB">
            <w:pPr>
              <w:ind w:left="113" w:right="113"/>
              <w:jc w:val="both"/>
              <w:rPr>
                <w:sz w:val="18"/>
                <w:szCs w:val="18"/>
              </w:rPr>
            </w:pPr>
            <w:r w:rsidRPr="00DA075B">
              <w:rPr>
                <w:sz w:val="18"/>
                <w:szCs w:val="18"/>
              </w:rPr>
              <w:t xml:space="preserve">Le </w:t>
            </w:r>
            <w:r w:rsidRPr="00DA075B">
              <w:rPr>
                <w:b/>
                <w:sz w:val="18"/>
                <w:szCs w:val="18"/>
              </w:rPr>
              <w:t>conoscenze</w:t>
            </w:r>
            <w:r w:rsidRPr="00DA075B">
              <w:rPr>
                <w:sz w:val="18"/>
                <w:szCs w:val="18"/>
              </w:rPr>
              <w:t xml:space="preserve"> sono frammentarie e poco </w:t>
            </w:r>
            <w:proofErr w:type="gramStart"/>
            <w:r w:rsidRPr="00DA075B">
              <w:rPr>
                <w:sz w:val="18"/>
                <w:szCs w:val="18"/>
              </w:rPr>
              <w:t>consolidate.L’</w:t>
            </w:r>
            <w:r w:rsidRPr="00DA075B">
              <w:rPr>
                <w:b/>
                <w:sz w:val="18"/>
                <w:szCs w:val="18"/>
              </w:rPr>
              <w:t>applicazione</w:t>
            </w:r>
            <w:proofErr w:type="gramEnd"/>
            <w:r w:rsidRPr="00DA075B">
              <w:rPr>
                <w:b/>
                <w:sz w:val="18"/>
                <w:szCs w:val="18"/>
              </w:rPr>
              <w:t xml:space="preserve"> delle conoscenze </w:t>
            </w:r>
            <w:r w:rsidRPr="00DA075B">
              <w:rPr>
                <w:sz w:val="18"/>
                <w:szCs w:val="18"/>
              </w:rPr>
              <w:t xml:space="preserve">nelle procedure è poco consapevole e presenta errori.Le </w:t>
            </w:r>
            <w:r w:rsidRPr="00DA075B">
              <w:rPr>
                <w:b/>
                <w:sz w:val="18"/>
                <w:szCs w:val="18"/>
              </w:rPr>
              <w:t>abilità</w:t>
            </w:r>
            <w:r w:rsidRPr="00DA075B">
              <w:rPr>
                <w:sz w:val="18"/>
                <w:szCs w:val="18"/>
              </w:rPr>
              <w:t xml:space="preserve"> di svolgere compiti e risolvere problemi dipendono da precise istruzioni e supervisione dell’adulto o di compagni più esperti.</w:t>
            </w:r>
          </w:p>
        </w:tc>
        <w:tc>
          <w:tcPr>
            <w:tcW w:w="850" w:type="dxa"/>
            <w:textDirection w:val="btLr"/>
          </w:tcPr>
          <w:p w:rsidR="009E5637" w:rsidRPr="00DA075B" w:rsidRDefault="009E5637" w:rsidP="00FB36EB">
            <w:pPr>
              <w:ind w:left="113" w:right="113"/>
              <w:jc w:val="both"/>
              <w:rPr>
                <w:sz w:val="18"/>
                <w:szCs w:val="18"/>
              </w:rPr>
            </w:pPr>
            <w:r w:rsidRPr="00DA075B">
              <w:rPr>
                <w:sz w:val="18"/>
                <w:szCs w:val="18"/>
              </w:rPr>
              <w:t>Le</w:t>
            </w:r>
            <w:r w:rsidRPr="00DA075B">
              <w:rPr>
                <w:b/>
                <w:sz w:val="18"/>
                <w:szCs w:val="18"/>
              </w:rPr>
              <w:t xml:space="preserve"> conoscenze</w:t>
            </w:r>
            <w:r w:rsidRPr="00DA075B">
              <w:rPr>
                <w:sz w:val="18"/>
                <w:szCs w:val="18"/>
              </w:rPr>
              <w:t xml:space="preserve"> sono essenziali, non sempre collegate, ma significative per </w:t>
            </w:r>
            <w:proofErr w:type="gramStart"/>
            <w:r w:rsidRPr="00DA075B">
              <w:rPr>
                <w:sz w:val="18"/>
                <w:szCs w:val="18"/>
              </w:rPr>
              <w:t>l’apprendimento.L’</w:t>
            </w:r>
            <w:r w:rsidRPr="00DA075B">
              <w:rPr>
                <w:b/>
                <w:sz w:val="18"/>
                <w:szCs w:val="18"/>
              </w:rPr>
              <w:t>applicazione</w:t>
            </w:r>
            <w:proofErr w:type="gramEnd"/>
            <w:r w:rsidRPr="00DA075B">
              <w:rPr>
                <w:b/>
                <w:sz w:val="18"/>
                <w:szCs w:val="18"/>
              </w:rPr>
              <w:t xml:space="preserve"> delle conoscenze </w:t>
            </w:r>
            <w:r w:rsidRPr="00DA075B">
              <w:rPr>
                <w:sz w:val="18"/>
                <w:szCs w:val="18"/>
              </w:rPr>
              <w:t xml:space="preserve">nelle procedure non è del tutto consapevole e presenta errori.Le </w:t>
            </w:r>
            <w:r w:rsidRPr="00DA075B">
              <w:rPr>
                <w:b/>
                <w:sz w:val="18"/>
                <w:szCs w:val="18"/>
              </w:rPr>
              <w:t>abilità</w:t>
            </w:r>
            <w:r w:rsidRPr="00DA075B">
              <w:rPr>
                <w:sz w:val="18"/>
                <w:szCs w:val="18"/>
              </w:rPr>
              <w:t xml:space="preserve"> di svolgere compiti e risolvere problemi dipendono da istruzioni dell’adulto o di compagni più esperti</w:t>
            </w:r>
          </w:p>
        </w:tc>
        <w:tc>
          <w:tcPr>
            <w:tcW w:w="851" w:type="dxa"/>
            <w:textDirection w:val="btLr"/>
          </w:tcPr>
          <w:p w:rsidR="009E5637" w:rsidRPr="00DA075B" w:rsidRDefault="009E5637" w:rsidP="00FB36EB">
            <w:pPr>
              <w:ind w:left="113" w:right="113"/>
              <w:jc w:val="both"/>
              <w:rPr>
                <w:sz w:val="18"/>
                <w:szCs w:val="18"/>
              </w:rPr>
            </w:pPr>
            <w:r w:rsidRPr="00DA075B">
              <w:rPr>
                <w:sz w:val="18"/>
                <w:szCs w:val="18"/>
              </w:rPr>
              <w:t xml:space="preserve">Le </w:t>
            </w:r>
            <w:r w:rsidRPr="00DA075B">
              <w:rPr>
                <w:b/>
                <w:sz w:val="18"/>
                <w:szCs w:val="18"/>
              </w:rPr>
              <w:t>conoscenze</w:t>
            </w:r>
            <w:r w:rsidRPr="00DA075B">
              <w:rPr>
                <w:sz w:val="18"/>
                <w:szCs w:val="18"/>
              </w:rPr>
              <w:t xml:space="preserve"> sono essenziali e significative per </w:t>
            </w:r>
            <w:proofErr w:type="gramStart"/>
            <w:r w:rsidRPr="00DA075B">
              <w:rPr>
                <w:sz w:val="18"/>
                <w:szCs w:val="18"/>
              </w:rPr>
              <w:t>l’apprendimento.L’</w:t>
            </w:r>
            <w:r w:rsidRPr="00DA075B">
              <w:rPr>
                <w:b/>
                <w:sz w:val="18"/>
                <w:szCs w:val="18"/>
              </w:rPr>
              <w:t>applicazione</w:t>
            </w:r>
            <w:proofErr w:type="gramEnd"/>
            <w:r w:rsidRPr="00DA075B">
              <w:rPr>
                <w:sz w:val="18"/>
                <w:szCs w:val="18"/>
              </w:rPr>
              <w:t xml:space="preserve"> delle conoscenze nelle procedure è abbastanza autonoma, anche se non sempre del tutto consapevole.Possiede </w:t>
            </w:r>
            <w:r w:rsidRPr="00DA075B">
              <w:rPr>
                <w:b/>
                <w:sz w:val="18"/>
                <w:szCs w:val="18"/>
              </w:rPr>
              <w:t xml:space="preserve">abilità </w:t>
            </w:r>
            <w:r w:rsidRPr="00DA075B">
              <w:rPr>
                <w:sz w:val="18"/>
                <w:szCs w:val="18"/>
              </w:rPr>
              <w:t>di svolgere compiti e risolvere problemi autonomamente in contesti e situazioni noti</w:t>
            </w:r>
          </w:p>
        </w:tc>
        <w:tc>
          <w:tcPr>
            <w:tcW w:w="850" w:type="dxa"/>
            <w:textDirection w:val="btLr"/>
          </w:tcPr>
          <w:p w:rsidR="009E5637" w:rsidRPr="00DA075B" w:rsidRDefault="009E5637" w:rsidP="00FB36EB">
            <w:pPr>
              <w:ind w:left="113" w:right="113"/>
              <w:jc w:val="both"/>
              <w:rPr>
                <w:sz w:val="18"/>
                <w:szCs w:val="18"/>
              </w:rPr>
            </w:pPr>
            <w:r w:rsidRPr="00DA075B">
              <w:rPr>
                <w:sz w:val="18"/>
                <w:szCs w:val="18"/>
              </w:rPr>
              <w:t xml:space="preserve">Le </w:t>
            </w:r>
            <w:r w:rsidRPr="00DA075B">
              <w:rPr>
                <w:b/>
                <w:sz w:val="18"/>
                <w:szCs w:val="18"/>
              </w:rPr>
              <w:t xml:space="preserve">conoscenze </w:t>
            </w:r>
            <w:r w:rsidRPr="00DA075B">
              <w:rPr>
                <w:sz w:val="18"/>
                <w:szCs w:val="18"/>
              </w:rPr>
              <w:t xml:space="preserve">sono articolate, ben collegate e </w:t>
            </w:r>
            <w:proofErr w:type="gramStart"/>
            <w:r w:rsidRPr="00DA075B">
              <w:rPr>
                <w:sz w:val="18"/>
                <w:szCs w:val="18"/>
              </w:rPr>
              <w:t>consolidate.L’</w:t>
            </w:r>
            <w:r w:rsidRPr="00DA075B">
              <w:rPr>
                <w:b/>
                <w:sz w:val="18"/>
                <w:szCs w:val="18"/>
              </w:rPr>
              <w:t>applicazione</w:t>
            </w:r>
            <w:proofErr w:type="gramEnd"/>
            <w:r w:rsidRPr="00DA075B">
              <w:rPr>
                <w:b/>
                <w:sz w:val="18"/>
                <w:szCs w:val="18"/>
              </w:rPr>
              <w:t xml:space="preserve"> delle conoscenze </w:t>
            </w:r>
            <w:r w:rsidRPr="00DA075B">
              <w:rPr>
                <w:sz w:val="18"/>
                <w:szCs w:val="18"/>
              </w:rPr>
              <w:t xml:space="preserve">nelle procedure è corretta, autonoma e consapevole.Possiede </w:t>
            </w:r>
            <w:r w:rsidRPr="00DA075B">
              <w:rPr>
                <w:b/>
                <w:sz w:val="18"/>
                <w:szCs w:val="18"/>
              </w:rPr>
              <w:t xml:space="preserve">abilità </w:t>
            </w:r>
            <w:r w:rsidRPr="00DA075B">
              <w:rPr>
                <w:sz w:val="18"/>
                <w:szCs w:val="18"/>
              </w:rPr>
              <w:t>di svolgere compiti e risolvere problemi autonomamente.</w:t>
            </w:r>
          </w:p>
        </w:tc>
        <w:tc>
          <w:tcPr>
            <w:tcW w:w="709" w:type="dxa"/>
            <w:textDirection w:val="btLr"/>
          </w:tcPr>
          <w:p w:rsidR="009E5637" w:rsidRPr="00DA075B" w:rsidRDefault="009E5637" w:rsidP="00FB36EB">
            <w:pPr>
              <w:ind w:left="113" w:right="113"/>
              <w:jc w:val="both"/>
              <w:rPr>
                <w:sz w:val="18"/>
                <w:szCs w:val="18"/>
              </w:rPr>
            </w:pPr>
            <w:r w:rsidRPr="00DA075B">
              <w:rPr>
                <w:sz w:val="18"/>
                <w:szCs w:val="18"/>
              </w:rPr>
              <w:t xml:space="preserve">Le </w:t>
            </w:r>
            <w:r w:rsidRPr="00DA075B">
              <w:rPr>
                <w:b/>
                <w:sz w:val="18"/>
                <w:szCs w:val="18"/>
              </w:rPr>
              <w:t>conoscenze</w:t>
            </w:r>
            <w:r w:rsidRPr="00DA075B">
              <w:rPr>
                <w:sz w:val="18"/>
                <w:szCs w:val="18"/>
              </w:rPr>
              <w:t xml:space="preserve"> sono complete, articolate, ben collegate e </w:t>
            </w:r>
            <w:proofErr w:type="gramStart"/>
            <w:r w:rsidRPr="00DA075B">
              <w:rPr>
                <w:sz w:val="18"/>
                <w:szCs w:val="18"/>
              </w:rPr>
              <w:t>consolidate.L’</w:t>
            </w:r>
            <w:r w:rsidRPr="00DA075B">
              <w:rPr>
                <w:b/>
                <w:sz w:val="18"/>
                <w:szCs w:val="18"/>
              </w:rPr>
              <w:t>applicazione</w:t>
            </w:r>
            <w:proofErr w:type="gramEnd"/>
            <w:r w:rsidRPr="00DA075B">
              <w:rPr>
                <w:b/>
                <w:sz w:val="18"/>
                <w:szCs w:val="18"/>
              </w:rPr>
              <w:t xml:space="preserve"> delle conoscenze </w:t>
            </w:r>
            <w:r w:rsidRPr="00DA075B">
              <w:rPr>
                <w:sz w:val="18"/>
                <w:szCs w:val="18"/>
              </w:rPr>
              <w:t>nelle procedure e le</w:t>
            </w:r>
            <w:r w:rsidRPr="00DA075B">
              <w:rPr>
                <w:b/>
                <w:sz w:val="18"/>
                <w:szCs w:val="18"/>
              </w:rPr>
              <w:t xml:space="preserve"> abilità</w:t>
            </w:r>
            <w:r w:rsidRPr="00DA075B">
              <w:rPr>
                <w:sz w:val="18"/>
                <w:szCs w:val="18"/>
              </w:rPr>
              <w:t xml:space="preserve"> di svolgere compiti e risolvere problemi sono autonome, consapevoli e si adattano a contesti e situazioni nuovi e di una certa complessità.</w:t>
            </w:r>
          </w:p>
        </w:tc>
        <w:tc>
          <w:tcPr>
            <w:tcW w:w="992" w:type="dxa"/>
            <w:textDirection w:val="btLr"/>
          </w:tcPr>
          <w:p w:rsidR="009E5637" w:rsidRPr="00DA075B" w:rsidRDefault="009E5637" w:rsidP="00FB36EB">
            <w:pPr>
              <w:ind w:left="113" w:right="113"/>
              <w:jc w:val="both"/>
              <w:rPr>
                <w:sz w:val="18"/>
                <w:szCs w:val="18"/>
              </w:rPr>
            </w:pPr>
            <w:r w:rsidRPr="00DA075B">
              <w:rPr>
                <w:sz w:val="18"/>
                <w:szCs w:val="18"/>
              </w:rPr>
              <w:t xml:space="preserve">Le </w:t>
            </w:r>
            <w:r w:rsidRPr="00DA075B">
              <w:rPr>
                <w:b/>
                <w:sz w:val="18"/>
                <w:szCs w:val="18"/>
              </w:rPr>
              <w:t>conoscenze</w:t>
            </w:r>
            <w:r w:rsidRPr="00DA075B">
              <w:rPr>
                <w:sz w:val="18"/>
                <w:szCs w:val="18"/>
              </w:rPr>
              <w:t xml:space="preserve"> sono complete, articolate, interconnesse e consolidate. L’</w:t>
            </w:r>
            <w:r w:rsidRPr="00DA075B">
              <w:rPr>
                <w:b/>
                <w:sz w:val="18"/>
                <w:szCs w:val="18"/>
              </w:rPr>
              <w:t xml:space="preserve">applicazione delle conoscenze </w:t>
            </w:r>
            <w:r w:rsidRPr="00DA075B">
              <w:rPr>
                <w:sz w:val="18"/>
                <w:szCs w:val="18"/>
              </w:rPr>
              <w:t xml:space="preserve">nelle procedure e le </w:t>
            </w:r>
            <w:r w:rsidRPr="00DA075B">
              <w:rPr>
                <w:b/>
                <w:sz w:val="18"/>
                <w:szCs w:val="18"/>
              </w:rPr>
              <w:t>abilità</w:t>
            </w:r>
            <w:r w:rsidRPr="00DA075B">
              <w:rPr>
                <w:sz w:val="18"/>
                <w:szCs w:val="18"/>
              </w:rPr>
              <w:t xml:space="preserve"> di svolgere compiti e risolvere problemi sono autonome, consapevoli e si adattano a contesti nuovi e situazioni complesse, anche con la capacità di operare riadattamenti alle tecniche e alle strategie di lavoro.</w:t>
            </w:r>
          </w:p>
        </w:tc>
      </w:tr>
    </w:tbl>
    <w:p w:rsidR="00ED26A5" w:rsidRDefault="00ED26A5"/>
    <w:p w:rsidR="00E562E6" w:rsidRDefault="00E562E6"/>
    <w:tbl>
      <w:tblPr>
        <w:tblStyle w:val="Grigliatabella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3685"/>
        <w:gridCol w:w="3119"/>
        <w:gridCol w:w="566"/>
        <w:gridCol w:w="851"/>
        <w:gridCol w:w="850"/>
        <w:gridCol w:w="851"/>
        <w:gridCol w:w="850"/>
        <w:gridCol w:w="851"/>
      </w:tblGrid>
      <w:tr w:rsidR="0079632E" w:rsidRPr="00ED26A5" w:rsidTr="0079632E">
        <w:trPr>
          <w:gridAfter w:val="6"/>
          <w:wAfter w:w="4819" w:type="dxa"/>
        </w:trPr>
        <w:tc>
          <w:tcPr>
            <w:tcW w:w="10349" w:type="dxa"/>
            <w:gridSpan w:val="3"/>
          </w:tcPr>
          <w:p w:rsidR="0079632E" w:rsidRPr="00ED26A5" w:rsidRDefault="0079632E" w:rsidP="00FC2DD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ORGANIZZAZIONE DELLE INFORMAZIONI</w:t>
            </w:r>
          </w:p>
        </w:tc>
      </w:tr>
      <w:tr w:rsidR="0079632E" w:rsidTr="0079632E">
        <w:trPr>
          <w:gridAfter w:val="6"/>
          <w:wAfter w:w="4819" w:type="dxa"/>
        </w:trPr>
        <w:tc>
          <w:tcPr>
            <w:tcW w:w="10349" w:type="dxa"/>
            <w:gridSpan w:val="3"/>
          </w:tcPr>
          <w:p w:rsidR="0079632E" w:rsidRPr="00ED26A5" w:rsidRDefault="0079632E" w:rsidP="00FC2DD7">
            <w:pPr>
              <w:jc w:val="center"/>
              <w:rPr>
                <w:b/>
              </w:rPr>
            </w:pPr>
            <w:r w:rsidRPr="00ED26A5">
              <w:rPr>
                <w:b/>
              </w:rPr>
              <w:t>Abilità e conoscenze</w:t>
            </w:r>
          </w:p>
        </w:tc>
      </w:tr>
      <w:tr w:rsidR="0079632E" w:rsidTr="00DA6D7D">
        <w:tc>
          <w:tcPr>
            <w:tcW w:w="3545" w:type="dxa"/>
          </w:tcPr>
          <w:p w:rsidR="0079632E" w:rsidRPr="00ED26A5" w:rsidRDefault="0079632E" w:rsidP="00FC2DD7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1</w:t>
            </w:r>
          </w:p>
        </w:tc>
        <w:tc>
          <w:tcPr>
            <w:tcW w:w="3685" w:type="dxa"/>
          </w:tcPr>
          <w:p w:rsidR="0079632E" w:rsidRPr="00ED26A5" w:rsidRDefault="0079632E" w:rsidP="00FC2DD7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2</w:t>
            </w:r>
          </w:p>
        </w:tc>
        <w:tc>
          <w:tcPr>
            <w:tcW w:w="3119" w:type="dxa"/>
          </w:tcPr>
          <w:p w:rsidR="0079632E" w:rsidRPr="00ED26A5" w:rsidRDefault="0079632E" w:rsidP="00FC2DD7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3</w:t>
            </w:r>
          </w:p>
        </w:tc>
        <w:tc>
          <w:tcPr>
            <w:tcW w:w="566" w:type="dxa"/>
            <w:vAlign w:val="bottom"/>
          </w:tcPr>
          <w:p w:rsidR="0079632E" w:rsidRPr="00ED26A5" w:rsidRDefault="0079632E" w:rsidP="00FC2DD7">
            <w:pPr>
              <w:ind w:right="8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851" w:type="dxa"/>
            <w:vAlign w:val="bottom"/>
          </w:tcPr>
          <w:p w:rsidR="0079632E" w:rsidRPr="00ED26A5" w:rsidRDefault="0079632E" w:rsidP="00FC2DD7">
            <w:pPr>
              <w:ind w:right="12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850" w:type="dxa"/>
            <w:vAlign w:val="bottom"/>
          </w:tcPr>
          <w:p w:rsidR="0079632E" w:rsidRPr="00ED26A5" w:rsidRDefault="0079632E" w:rsidP="00FC2DD7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851" w:type="dxa"/>
            <w:vAlign w:val="bottom"/>
          </w:tcPr>
          <w:p w:rsidR="0079632E" w:rsidRPr="00ED26A5" w:rsidRDefault="0079632E" w:rsidP="00FC2DD7">
            <w:pPr>
              <w:ind w:right="10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850" w:type="dxa"/>
            <w:vAlign w:val="bottom"/>
          </w:tcPr>
          <w:p w:rsidR="0079632E" w:rsidRPr="00ED26A5" w:rsidRDefault="0079632E" w:rsidP="00FC2DD7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851" w:type="dxa"/>
            <w:vAlign w:val="bottom"/>
          </w:tcPr>
          <w:p w:rsidR="0079632E" w:rsidRPr="00ED26A5" w:rsidRDefault="0079632E" w:rsidP="00FC2DD7">
            <w:pPr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10</w:t>
            </w:r>
          </w:p>
        </w:tc>
      </w:tr>
      <w:tr w:rsidR="0079632E" w:rsidTr="00DA6D7D">
        <w:trPr>
          <w:cantSplit/>
          <w:trHeight w:val="8284"/>
        </w:trPr>
        <w:tc>
          <w:tcPr>
            <w:tcW w:w="3545" w:type="dxa"/>
          </w:tcPr>
          <w:p w:rsidR="0079632E" w:rsidRPr="00DA075B" w:rsidRDefault="0079632E" w:rsidP="00E562E6">
            <w:pPr>
              <w:pStyle w:val="Paragrafoelenco"/>
              <w:rPr>
                <w:b/>
                <w:sz w:val="20"/>
                <w:szCs w:val="20"/>
              </w:rPr>
            </w:pPr>
            <w:r w:rsidRPr="00DA075B">
              <w:rPr>
                <w:b/>
                <w:sz w:val="20"/>
                <w:szCs w:val="20"/>
              </w:rPr>
              <w:t xml:space="preserve">Abilità </w:t>
            </w:r>
          </w:p>
          <w:p w:rsidR="0079632E" w:rsidRPr="00DA075B" w:rsidRDefault="0079632E" w:rsidP="00384E7D">
            <w:pPr>
              <w:rPr>
                <w:sz w:val="20"/>
                <w:szCs w:val="20"/>
              </w:rPr>
            </w:pPr>
          </w:p>
          <w:p w:rsidR="0079632E" w:rsidRPr="00DA075B" w:rsidRDefault="0079632E" w:rsidP="00E562E6">
            <w:pPr>
              <w:pStyle w:val="Paragrafoelenco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A075B">
              <w:rPr>
                <w:sz w:val="20"/>
                <w:szCs w:val="20"/>
              </w:rPr>
              <w:t>Individua e definire fatti ed eventi come una serie di azioni successive</w:t>
            </w:r>
          </w:p>
          <w:p w:rsidR="0079632E" w:rsidRPr="00DA075B" w:rsidRDefault="0079632E" w:rsidP="00E562E6">
            <w:pPr>
              <w:pStyle w:val="Paragrafoelenco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A075B">
              <w:rPr>
                <w:sz w:val="20"/>
                <w:szCs w:val="20"/>
              </w:rPr>
              <w:t>Coglie la contemporaneità nelle situazioni quotidiane.</w:t>
            </w:r>
          </w:p>
          <w:p w:rsidR="0079632E" w:rsidRPr="00DA075B" w:rsidRDefault="0079632E" w:rsidP="00E562E6">
            <w:pPr>
              <w:pStyle w:val="Paragrafoelenco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A075B">
              <w:rPr>
                <w:sz w:val="20"/>
                <w:szCs w:val="20"/>
              </w:rPr>
              <w:t>Valuta la durata di un’azione</w:t>
            </w:r>
          </w:p>
          <w:p w:rsidR="0079632E" w:rsidRPr="00DA075B" w:rsidRDefault="0079632E" w:rsidP="00E562E6">
            <w:pPr>
              <w:pStyle w:val="Paragrafoelenco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A075B">
              <w:rPr>
                <w:sz w:val="20"/>
                <w:szCs w:val="20"/>
              </w:rPr>
              <w:t>Riconosce la ciclicità del tempo</w:t>
            </w:r>
          </w:p>
          <w:p w:rsidR="0079632E" w:rsidRPr="00DA075B" w:rsidRDefault="0079632E" w:rsidP="00384E7D">
            <w:pPr>
              <w:pStyle w:val="Paragrafoelenco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A075B">
              <w:rPr>
                <w:sz w:val="20"/>
                <w:szCs w:val="20"/>
              </w:rPr>
              <w:t>Utilizza strumenti convenzionali e non per la misurazione e per la periodizzazione del tempo: Individuare, comprendere e ordinare azioni ed eventi utilizzando gli indicatori temporali adeguati: prima, ora, adesso, dopo, poi, infine, mentre, intanto, nello stesso momento…</w:t>
            </w:r>
          </w:p>
          <w:p w:rsidR="0079632E" w:rsidRPr="00DA075B" w:rsidRDefault="0079632E" w:rsidP="00E562E6">
            <w:pPr>
              <w:jc w:val="center"/>
              <w:rPr>
                <w:b/>
                <w:sz w:val="20"/>
                <w:szCs w:val="20"/>
              </w:rPr>
            </w:pPr>
            <w:r w:rsidRPr="00DA075B">
              <w:rPr>
                <w:b/>
                <w:sz w:val="20"/>
                <w:szCs w:val="20"/>
              </w:rPr>
              <w:t>Conoscenze</w:t>
            </w:r>
          </w:p>
          <w:p w:rsidR="0079632E" w:rsidRPr="00DA075B" w:rsidRDefault="0079632E" w:rsidP="00E562E6">
            <w:pPr>
              <w:pStyle w:val="Paragrafoelenco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  <w:r w:rsidRPr="00DA075B">
              <w:rPr>
                <w:sz w:val="20"/>
                <w:szCs w:val="20"/>
              </w:rPr>
              <w:t>Tempo storico e tempo meteorologico.</w:t>
            </w:r>
          </w:p>
          <w:p w:rsidR="0079632E" w:rsidRPr="00DA075B" w:rsidRDefault="0079632E" w:rsidP="00E562E6">
            <w:pPr>
              <w:pStyle w:val="Paragrafoelenco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DA075B">
              <w:rPr>
                <w:sz w:val="20"/>
                <w:szCs w:val="20"/>
              </w:rPr>
              <w:t>Indicatori temporali di successione, contemporaneità, durata e periodizzazione.</w:t>
            </w:r>
          </w:p>
          <w:p w:rsidR="0079632E" w:rsidRPr="00DA075B" w:rsidRDefault="0079632E" w:rsidP="00E562E6">
            <w:pPr>
              <w:pStyle w:val="Paragrafoelenco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DA075B">
              <w:rPr>
                <w:sz w:val="20"/>
                <w:szCs w:val="20"/>
              </w:rPr>
              <w:t>Il giorno.</w:t>
            </w:r>
          </w:p>
          <w:p w:rsidR="0079632E" w:rsidRPr="00DA075B" w:rsidRDefault="0079632E" w:rsidP="00E562E6">
            <w:pPr>
              <w:pStyle w:val="Paragrafoelenco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DA075B">
              <w:rPr>
                <w:sz w:val="20"/>
                <w:szCs w:val="20"/>
              </w:rPr>
              <w:t>La settimana.</w:t>
            </w:r>
          </w:p>
          <w:p w:rsidR="0079632E" w:rsidRPr="00DA075B" w:rsidRDefault="0079632E" w:rsidP="00E562E6">
            <w:pPr>
              <w:pStyle w:val="Paragrafoelenco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DA075B">
              <w:rPr>
                <w:sz w:val="20"/>
                <w:szCs w:val="20"/>
              </w:rPr>
              <w:t>Il mese.</w:t>
            </w:r>
          </w:p>
          <w:p w:rsidR="0079632E" w:rsidRPr="00DA075B" w:rsidRDefault="0079632E" w:rsidP="00E562E6">
            <w:pPr>
              <w:pStyle w:val="Paragrafoelenco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DA075B">
              <w:rPr>
                <w:sz w:val="20"/>
                <w:szCs w:val="20"/>
              </w:rPr>
              <w:t>Le stagioni.</w:t>
            </w:r>
          </w:p>
          <w:p w:rsidR="0079632E" w:rsidRPr="00B713A7" w:rsidRDefault="0079632E" w:rsidP="00E562E6">
            <w:pPr>
              <w:pStyle w:val="Paragrafoelenco"/>
              <w:numPr>
                <w:ilvl w:val="0"/>
                <w:numId w:val="18"/>
              </w:numPr>
            </w:pPr>
            <w:r w:rsidRPr="00DA075B">
              <w:rPr>
                <w:sz w:val="20"/>
                <w:szCs w:val="20"/>
              </w:rPr>
              <w:t>La ciclicità del tempo.</w:t>
            </w:r>
          </w:p>
        </w:tc>
        <w:tc>
          <w:tcPr>
            <w:tcW w:w="3685" w:type="dxa"/>
          </w:tcPr>
          <w:p w:rsidR="0079632E" w:rsidRPr="00DA075B" w:rsidRDefault="0079632E" w:rsidP="00A45D0F">
            <w:pPr>
              <w:rPr>
                <w:b/>
                <w:sz w:val="20"/>
                <w:szCs w:val="20"/>
              </w:rPr>
            </w:pPr>
            <w:r w:rsidRPr="00DA075B">
              <w:rPr>
                <w:b/>
                <w:sz w:val="20"/>
                <w:szCs w:val="20"/>
              </w:rPr>
              <w:t xml:space="preserve">Abilità </w:t>
            </w:r>
          </w:p>
          <w:p w:rsidR="0079632E" w:rsidRDefault="0079632E" w:rsidP="00A45D0F"/>
          <w:p w:rsidR="0079632E" w:rsidRPr="00DA075B" w:rsidRDefault="0079632E" w:rsidP="00E562E6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A075B">
              <w:rPr>
                <w:sz w:val="20"/>
                <w:szCs w:val="20"/>
              </w:rPr>
              <w:t>Rappresenta graficamente e verbalmente le attività, i fatti vissuti e narrati</w:t>
            </w:r>
          </w:p>
          <w:p w:rsidR="0079632E" w:rsidRPr="00DA075B" w:rsidRDefault="0079632E" w:rsidP="00E562E6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A075B">
              <w:rPr>
                <w:sz w:val="20"/>
                <w:szCs w:val="20"/>
              </w:rPr>
              <w:t xml:space="preserve">Riconosce   relazioni e concetti di    successione      e   di contemporaneità, durate, periodi, cicli temporali, mutamenti, in fenomeni ed esperienze vissute e narrate </w:t>
            </w:r>
          </w:p>
          <w:p w:rsidR="0079632E" w:rsidRPr="00DA075B" w:rsidRDefault="0079632E" w:rsidP="00E562E6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A075B">
              <w:rPr>
                <w:sz w:val="20"/>
                <w:szCs w:val="20"/>
              </w:rPr>
              <w:t>Applica in modo appropriato gli indicatori temporali</w:t>
            </w:r>
          </w:p>
          <w:p w:rsidR="0079632E" w:rsidRPr="00DA075B" w:rsidRDefault="0079632E" w:rsidP="00E562E6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A075B">
              <w:rPr>
                <w:sz w:val="20"/>
                <w:szCs w:val="20"/>
              </w:rPr>
              <w:t>Rileva l’ora dall’orologio analogico usando la relativa terminologia</w:t>
            </w:r>
          </w:p>
          <w:p w:rsidR="0079632E" w:rsidRPr="00DA075B" w:rsidRDefault="0079632E" w:rsidP="00E562E6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A075B">
              <w:rPr>
                <w:sz w:val="20"/>
                <w:szCs w:val="20"/>
              </w:rPr>
              <w:t xml:space="preserve">Utilizza la terminologia adeguata </w:t>
            </w:r>
            <w:proofErr w:type="gramStart"/>
            <w:r w:rsidRPr="00DA075B">
              <w:rPr>
                <w:sz w:val="20"/>
                <w:szCs w:val="20"/>
              </w:rPr>
              <w:t>per</w:t>
            </w:r>
            <w:proofErr w:type="gramEnd"/>
            <w:r w:rsidRPr="00DA075B">
              <w:rPr>
                <w:sz w:val="20"/>
                <w:szCs w:val="20"/>
              </w:rPr>
              <w:t xml:space="preserve"> descrivere un fatto con la relativa causa e conseguenza</w:t>
            </w:r>
          </w:p>
          <w:p w:rsidR="0079632E" w:rsidRPr="00DA075B" w:rsidRDefault="0079632E" w:rsidP="00E562E6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A075B">
              <w:rPr>
                <w:sz w:val="20"/>
                <w:szCs w:val="20"/>
              </w:rPr>
              <w:t>Comprende    la    funzione    e    l’uso    degli    strumenti convenzionali per la misurazione e la rappresentazione del tempo (orologio, calendario, linea temporale…)</w:t>
            </w:r>
          </w:p>
          <w:p w:rsidR="0079632E" w:rsidRPr="00DA075B" w:rsidRDefault="0079632E" w:rsidP="00A45D0F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A075B">
              <w:rPr>
                <w:sz w:val="20"/>
                <w:szCs w:val="20"/>
              </w:rPr>
              <w:t>Concetto di tempo (differenza tra tempo meteorologico e storico)</w:t>
            </w:r>
          </w:p>
          <w:p w:rsidR="0079632E" w:rsidRPr="00DA075B" w:rsidRDefault="0079632E" w:rsidP="00E562E6">
            <w:pPr>
              <w:jc w:val="center"/>
              <w:rPr>
                <w:b/>
                <w:sz w:val="20"/>
                <w:szCs w:val="20"/>
              </w:rPr>
            </w:pPr>
            <w:r w:rsidRPr="00DA075B">
              <w:rPr>
                <w:b/>
                <w:sz w:val="20"/>
                <w:szCs w:val="20"/>
              </w:rPr>
              <w:t>Conoscenze</w:t>
            </w:r>
          </w:p>
          <w:p w:rsidR="0079632E" w:rsidRPr="00DA075B" w:rsidRDefault="0079632E" w:rsidP="00E562E6">
            <w:pPr>
              <w:pStyle w:val="Paragrafoelenco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A075B">
              <w:rPr>
                <w:sz w:val="20"/>
                <w:szCs w:val="20"/>
              </w:rPr>
              <w:t>Fatti vissuti</w:t>
            </w:r>
          </w:p>
          <w:p w:rsidR="0079632E" w:rsidRPr="00DA075B" w:rsidRDefault="0079632E" w:rsidP="00E562E6">
            <w:pPr>
              <w:pStyle w:val="Paragrafoelenco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A075B">
              <w:rPr>
                <w:sz w:val="20"/>
                <w:szCs w:val="20"/>
              </w:rPr>
              <w:t>Concetti di successione e contemporaneità, ciclicità,</w:t>
            </w:r>
            <w:r w:rsidR="009624DE">
              <w:rPr>
                <w:sz w:val="20"/>
                <w:szCs w:val="20"/>
              </w:rPr>
              <w:t xml:space="preserve"> </w:t>
            </w:r>
            <w:r w:rsidRPr="00DA075B">
              <w:rPr>
                <w:sz w:val="20"/>
                <w:szCs w:val="20"/>
              </w:rPr>
              <w:t>indicatori temporali</w:t>
            </w:r>
          </w:p>
          <w:p w:rsidR="0079632E" w:rsidRPr="00DA075B" w:rsidRDefault="0079632E" w:rsidP="00E562E6">
            <w:pPr>
              <w:pStyle w:val="Paragrafoelenco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A075B">
              <w:rPr>
                <w:sz w:val="20"/>
                <w:szCs w:val="20"/>
              </w:rPr>
              <w:t>Orologio</w:t>
            </w:r>
          </w:p>
          <w:p w:rsidR="0079632E" w:rsidRPr="00DA075B" w:rsidRDefault="0079632E" w:rsidP="00E562E6">
            <w:pPr>
              <w:pStyle w:val="Paragrafoelenco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A075B">
              <w:rPr>
                <w:sz w:val="20"/>
                <w:szCs w:val="20"/>
              </w:rPr>
              <w:t>Storia personale</w:t>
            </w:r>
          </w:p>
          <w:p w:rsidR="0079632E" w:rsidRPr="00E562E6" w:rsidRDefault="0079632E" w:rsidP="00A45D0F">
            <w:pPr>
              <w:pStyle w:val="Paragrafoelenco"/>
              <w:numPr>
                <w:ilvl w:val="0"/>
                <w:numId w:val="19"/>
              </w:numPr>
            </w:pPr>
            <w:r w:rsidRPr="00DA075B">
              <w:rPr>
                <w:sz w:val="20"/>
                <w:szCs w:val="20"/>
              </w:rPr>
              <w:t>Causa ed effetto</w:t>
            </w:r>
          </w:p>
        </w:tc>
        <w:tc>
          <w:tcPr>
            <w:tcW w:w="3119" w:type="dxa"/>
          </w:tcPr>
          <w:p w:rsidR="0079632E" w:rsidRPr="00E75AAD" w:rsidRDefault="0079632E" w:rsidP="0079632E">
            <w:pPr>
              <w:rPr>
                <w:b/>
                <w:sz w:val="20"/>
                <w:szCs w:val="20"/>
              </w:rPr>
            </w:pPr>
            <w:r w:rsidRPr="00E75AAD">
              <w:rPr>
                <w:b/>
                <w:sz w:val="20"/>
                <w:szCs w:val="20"/>
              </w:rPr>
              <w:t xml:space="preserve">Abilità </w:t>
            </w:r>
          </w:p>
          <w:p w:rsidR="0079632E" w:rsidRDefault="0079632E" w:rsidP="0079632E"/>
          <w:p w:rsidR="0079632E" w:rsidRPr="00DA075B" w:rsidRDefault="0079632E" w:rsidP="00E562E6">
            <w:pPr>
              <w:pStyle w:val="Paragrafoelenco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DA075B">
              <w:rPr>
                <w:rFonts w:cstheme="minorHAnsi"/>
                <w:sz w:val="20"/>
                <w:szCs w:val="20"/>
              </w:rPr>
              <w:t>Riconosce relazioni di successione, contemporaneità, durat</w:t>
            </w:r>
            <w:r w:rsidR="00E75AAD">
              <w:rPr>
                <w:rFonts w:cstheme="minorHAnsi"/>
                <w:sz w:val="20"/>
                <w:szCs w:val="20"/>
              </w:rPr>
              <w:t>e</w:t>
            </w:r>
            <w:r w:rsidRPr="00DA075B">
              <w:rPr>
                <w:rFonts w:cstheme="minorHAnsi"/>
                <w:sz w:val="20"/>
                <w:szCs w:val="20"/>
              </w:rPr>
              <w:t>,</w:t>
            </w:r>
            <w:r w:rsidR="00E75AAD">
              <w:rPr>
                <w:rFonts w:cstheme="minorHAnsi"/>
                <w:sz w:val="20"/>
                <w:szCs w:val="20"/>
              </w:rPr>
              <w:t xml:space="preserve"> </w:t>
            </w:r>
            <w:r w:rsidRPr="00DA075B">
              <w:rPr>
                <w:rFonts w:cstheme="minorHAnsi"/>
                <w:sz w:val="20"/>
                <w:szCs w:val="20"/>
              </w:rPr>
              <w:t>periodi in eventi storici.</w:t>
            </w:r>
          </w:p>
          <w:p w:rsidR="0079632E" w:rsidRPr="00DA075B" w:rsidRDefault="0079632E" w:rsidP="00E562E6">
            <w:pPr>
              <w:pStyle w:val="Paragrafoelenco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DA075B">
              <w:rPr>
                <w:rFonts w:cstheme="minorHAnsi"/>
                <w:sz w:val="20"/>
                <w:szCs w:val="20"/>
              </w:rPr>
              <w:t>Comprende la funzione e usare strumenti convenzionali per misurare il tempo (orologio,</w:t>
            </w:r>
            <w:r w:rsidR="00E75AAD">
              <w:rPr>
                <w:rFonts w:cstheme="minorHAnsi"/>
                <w:sz w:val="20"/>
                <w:szCs w:val="20"/>
              </w:rPr>
              <w:t xml:space="preserve"> </w:t>
            </w:r>
            <w:r w:rsidRPr="00DA075B">
              <w:rPr>
                <w:rFonts w:cstheme="minorHAnsi"/>
                <w:sz w:val="20"/>
                <w:szCs w:val="20"/>
              </w:rPr>
              <w:t>calendario,</w:t>
            </w:r>
            <w:r w:rsidR="00E75AAD">
              <w:rPr>
                <w:rFonts w:cstheme="minorHAnsi"/>
                <w:sz w:val="20"/>
                <w:szCs w:val="20"/>
              </w:rPr>
              <w:t xml:space="preserve"> </w:t>
            </w:r>
            <w:r w:rsidRPr="00DA075B">
              <w:rPr>
                <w:rFonts w:cstheme="minorHAnsi"/>
                <w:sz w:val="20"/>
                <w:szCs w:val="20"/>
              </w:rPr>
              <w:t>linea del tempo).</w:t>
            </w:r>
          </w:p>
          <w:p w:rsidR="0079632E" w:rsidRPr="00DA075B" w:rsidRDefault="0079632E" w:rsidP="00E562E6">
            <w:pPr>
              <w:pStyle w:val="Paragrafoelenco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DA075B">
              <w:rPr>
                <w:rFonts w:cstheme="minorHAnsi"/>
                <w:sz w:val="20"/>
                <w:szCs w:val="20"/>
              </w:rPr>
              <w:t>Individua analogie e differenze attraverso il confronto tra passato e presente.</w:t>
            </w:r>
          </w:p>
          <w:p w:rsidR="0079632E" w:rsidRPr="00DA075B" w:rsidRDefault="0079632E" w:rsidP="00E562E6">
            <w:pPr>
              <w:pStyle w:val="Paragrafoelenco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DA075B">
              <w:rPr>
                <w:rFonts w:cstheme="minorHAnsi"/>
                <w:sz w:val="20"/>
                <w:szCs w:val="20"/>
              </w:rPr>
              <w:t>Organizza le conoscenze acquisite in semplici mappe.</w:t>
            </w:r>
          </w:p>
          <w:p w:rsidR="0079632E" w:rsidRPr="00DA075B" w:rsidRDefault="0079632E" w:rsidP="0079632E">
            <w:pPr>
              <w:rPr>
                <w:rFonts w:cstheme="minorHAnsi"/>
                <w:sz w:val="20"/>
                <w:szCs w:val="20"/>
              </w:rPr>
            </w:pPr>
          </w:p>
          <w:p w:rsidR="00DA6D7D" w:rsidRPr="00DA075B" w:rsidRDefault="0079632E" w:rsidP="00E562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A075B">
              <w:rPr>
                <w:rFonts w:cstheme="minorHAnsi"/>
                <w:b/>
                <w:sz w:val="20"/>
                <w:szCs w:val="20"/>
              </w:rPr>
              <w:t>Conoscenze</w:t>
            </w:r>
          </w:p>
          <w:p w:rsidR="00DA6D7D" w:rsidRPr="00DA075B" w:rsidRDefault="00DA6D7D" w:rsidP="00E562E6">
            <w:pPr>
              <w:pStyle w:val="Paragrafoelenco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DA075B">
              <w:rPr>
                <w:rFonts w:cstheme="minorHAnsi"/>
                <w:sz w:val="20"/>
                <w:szCs w:val="20"/>
              </w:rPr>
              <w:t xml:space="preserve">Cos’è la storia. </w:t>
            </w:r>
          </w:p>
          <w:p w:rsidR="00DA6D7D" w:rsidRPr="00DA075B" w:rsidRDefault="00DA6D7D" w:rsidP="00E562E6">
            <w:pPr>
              <w:pStyle w:val="Paragrafoelenco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DA075B">
              <w:rPr>
                <w:rFonts w:cstheme="minorHAnsi"/>
                <w:sz w:val="20"/>
                <w:szCs w:val="20"/>
              </w:rPr>
              <w:t>Lo storico e altri scienziati.</w:t>
            </w:r>
          </w:p>
          <w:p w:rsidR="00DA6D7D" w:rsidRPr="00DA075B" w:rsidRDefault="00DA6D7D" w:rsidP="00E562E6">
            <w:pPr>
              <w:pStyle w:val="Paragrafoelenco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DA075B">
              <w:rPr>
                <w:rFonts w:cstheme="minorHAnsi"/>
                <w:sz w:val="20"/>
                <w:szCs w:val="20"/>
              </w:rPr>
              <w:t>Erodoto.</w:t>
            </w:r>
          </w:p>
          <w:p w:rsidR="00DA6D7D" w:rsidRPr="00DA075B" w:rsidRDefault="00DA6D7D" w:rsidP="00E562E6">
            <w:pPr>
              <w:pStyle w:val="Paragrafoelenco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DA075B">
              <w:rPr>
                <w:rFonts w:cstheme="minorHAnsi"/>
                <w:sz w:val="20"/>
                <w:szCs w:val="20"/>
              </w:rPr>
              <w:t>Linea del tempo: anno</w:t>
            </w:r>
            <w:proofErr w:type="gramStart"/>
            <w:r w:rsidRPr="00DA075B">
              <w:rPr>
                <w:rFonts w:cstheme="minorHAnsi"/>
                <w:sz w:val="20"/>
                <w:szCs w:val="20"/>
              </w:rPr>
              <w:t>1,a</w:t>
            </w:r>
            <w:proofErr w:type="gramEnd"/>
            <w:r w:rsidRPr="00DA075B">
              <w:rPr>
                <w:rFonts w:cstheme="minorHAnsi"/>
                <w:sz w:val="20"/>
                <w:szCs w:val="20"/>
              </w:rPr>
              <w:t>.C,d.C.</w:t>
            </w:r>
          </w:p>
          <w:p w:rsidR="00DA6D7D" w:rsidRPr="00E562E6" w:rsidRDefault="00DA6D7D" w:rsidP="00E562E6">
            <w:pPr>
              <w:pStyle w:val="Paragrafoelenco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16"/>
              </w:rPr>
            </w:pPr>
            <w:r w:rsidRPr="00DA075B">
              <w:rPr>
                <w:rFonts w:cstheme="minorHAnsi"/>
                <w:sz w:val="20"/>
                <w:szCs w:val="20"/>
              </w:rPr>
              <w:t>Periodi di tempo (giorno,</w:t>
            </w:r>
            <w:r w:rsidR="00E75AAD">
              <w:rPr>
                <w:rFonts w:cstheme="minorHAnsi"/>
                <w:sz w:val="20"/>
                <w:szCs w:val="20"/>
              </w:rPr>
              <w:t xml:space="preserve"> </w:t>
            </w:r>
            <w:r w:rsidRPr="00DA075B">
              <w:rPr>
                <w:rFonts w:cstheme="minorHAnsi"/>
                <w:sz w:val="20"/>
                <w:szCs w:val="20"/>
              </w:rPr>
              <w:t>settimana,</w:t>
            </w:r>
            <w:r w:rsidR="00E75AAD">
              <w:rPr>
                <w:rFonts w:cstheme="minorHAnsi"/>
                <w:sz w:val="20"/>
                <w:szCs w:val="20"/>
              </w:rPr>
              <w:t xml:space="preserve"> </w:t>
            </w:r>
            <w:r w:rsidRPr="00DA075B">
              <w:rPr>
                <w:rFonts w:cstheme="minorHAnsi"/>
                <w:sz w:val="20"/>
                <w:szCs w:val="20"/>
              </w:rPr>
              <w:t>mese,</w:t>
            </w:r>
            <w:r w:rsidR="00E75AAD">
              <w:rPr>
                <w:rFonts w:cstheme="minorHAnsi"/>
                <w:sz w:val="20"/>
                <w:szCs w:val="20"/>
              </w:rPr>
              <w:t xml:space="preserve"> </w:t>
            </w:r>
            <w:r w:rsidRPr="00DA075B">
              <w:rPr>
                <w:rFonts w:cstheme="minorHAnsi"/>
                <w:sz w:val="20"/>
                <w:szCs w:val="20"/>
              </w:rPr>
              <w:t>anno, lustro,</w:t>
            </w:r>
            <w:r w:rsidR="00E75AAD">
              <w:rPr>
                <w:rFonts w:cstheme="minorHAnsi"/>
                <w:sz w:val="20"/>
                <w:szCs w:val="20"/>
              </w:rPr>
              <w:t xml:space="preserve"> </w:t>
            </w:r>
            <w:r w:rsidRPr="00DA075B">
              <w:rPr>
                <w:rFonts w:cstheme="minorHAnsi"/>
                <w:sz w:val="20"/>
                <w:szCs w:val="20"/>
              </w:rPr>
              <w:t>decennio,</w:t>
            </w:r>
            <w:r w:rsidR="00E75AAD">
              <w:rPr>
                <w:rFonts w:cstheme="minorHAnsi"/>
                <w:sz w:val="20"/>
                <w:szCs w:val="20"/>
              </w:rPr>
              <w:t xml:space="preserve"> </w:t>
            </w:r>
            <w:r w:rsidRPr="00DA075B">
              <w:rPr>
                <w:rFonts w:cstheme="minorHAnsi"/>
                <w:sz w:val="20"/>
                <w:szCs w:val="20"/>
              </w:rPr>
              <w:t>secolo,</w:t>
            </w:r>
            <w:r w:rsidR="00E75AAD">
              <w:rPr>
                <w:rFonts w:cstheme="minorHAnsi"/>
                <w:sz w:val="20"/>
                <w:szCs w:val="20"/>
              </w:rPr>
              <w:t xml:space="preserve"> </w:t>
            </w:r>
            <w:r w:rsidRPr="00DA075B">
              <w:rPr>
                <w:rFonts w:cstheme="minorHAnsi"/>
                <w:sz w:val="20"/>
                <w:szCs w:val="20"/>
              </w:rPr>
              <w:t>millennio) ed ere geologiche</w:t>
            </w:r>
            <w:r w:rsidRPr="00E562E6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DA6D7D" w:rsidRPr="00DA6D7D" w:rsidRDefault="00DA6D7D" w:rsidP="00DA6D7D">
            <w:pPr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</w:tcPr>
          <w:p w:rsidR="0079632E" w:rsidRPr="00ED26A5" w:rsidRDefault="0079632E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frammentarie e poco </w:t>
            </w:r>
            <w:proofErr w:type="gramStart"/>
            <w:r w:rsidRPr="00ED26A5">
              <w:rPr>
                <w:sz w:val="18"/>
              </w:rPr>
              <w:t>consolidate.L’</w:t>
            </w:r>
            <w:r w:rsidRPr="00ED26A5">
              <w:rPr>
                <w:b/>
                <w:sz w:val="18"/>
              </w:rPr>
              <w:t>applicazione</w:t>
            </w:r>
            <w:proofErr w:type="gramEnd"/>
            <w:r w:rsidRPr="00ED26A5">
              <w:rPr>
                <w:b/>
                <w:sz w:val="18"/>
              </w:rPr>
              <w:t xml:space="preserve"> delle conoscenze </w:t>
            </w:r>
            <w:r w:rsidRPr="00ED26A5">
              <w:rPr>
                <w:sz w:val="18"/>
              </w:rPr>
              <w:t xml:space="preserve">nelle procedure è poco consapevole e presenta errori.Le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precise istruzioni e supervisione dell’adulto o di compagni più esperti.</w:t>
            </w:r>
          </w:p>
        </w:tc>
        <w:tc>
          <w:tcPr>
            <w:tcW w:w="851" w:type="dxa"/>
            <w:textDirection w:val="btLr"/>
          </w:tcPr>
          <w:p w:rsidR="0079632E" w:rsidRPr="00ED26A5" w:rsidRDefault="0079632E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>Le</w:t>
            </w:r>
            <w:r w:rsidRPr="00ED26A5">
              <w:rPr>
                <w:b/>
                <w:sz w:val="18"/>
              </w:rPr>
              <w:t xml:space="preserve"> conoscenze</w:t>
            </w:r>
            <w:r w:rsidRPr="00ED26A5">
              <w:rPr>
                <w:sz w:val="18"/>
              </w:rPr>
              <w:t xml:space="preserve"> sono essenziali, non sempre collegate, ma significative per </w:t>
            </w:r>
            <w:proofErr w:type="gramStart"/>
            <w:r w:rsidRPr="00ED26A5">
              <w:rPr>
                <w:sz w:val="18"/>
              </w:rPr>
              <w:t>l’apprendimento.L’</w:t>
            </w:r>
            <w:r w:rsidRPr="00ED26A5">
              <w:rPr>
                <w:b/>
                <w:sz w:val="18"/>
              </w:rPr>
              <w:t>applicazione</w:t>
            </w:r>
            <w:proofErr w:type="gramEnd"/>
            <w:r w:rsidRPr="00ED26A5">
              <w:rPr>
                <w:b/>
                <w:sz w:val="18"/>
              </w:rPr>
              <w:t xml:space="preserve"> delle conoscenze </w:t>
            </w:r>
            <w:r w:rsidRPr="00ED26A5">
              <w:rPr>
                <w:sz w:val="18"/>
              </w:rPr>
              <w:t xml:space="preserve">nelle procedure non è del tutto consapevole e presenta errori.Le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istruzioni dell’adulto o di compagni più esperti</w:t>
            </w:r>
          </w:p>
        </w:tc>
        <w:tc>
          <w:tcPr>
            <w:tcW w:w="850" w:type="dxa"/>
            <w:textDirection w:val="btLr"/>
          </w:tcPr>
          <w:p w:rsidR="0079632E" w:rsidRPr="00ED26A5" w:rsidRDefault="0079632E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essenziali e significative per </w:t>
            </w:r>
            <w:proofErr w:type="gramStart"/>
            <w:r w:rsidRPr="00ED26A5">
              <w:rPr>
                <w:sz w:val="18"/>
              </w:rPr>
              <w:t>l’apprendimento.L’</w:t>
            </w:r>
            <w:r w:rsidRPr="00ED26A5">
              <w:rPr>
                <w:b/>
                <w:sz w:val="18"/>
              </w:rPr>
              <w:t>applicazione</w:t>
            </w:r>
            <w:proofErr w:type="gramEnd"/>
            <w:r w:rsidRPr="00ED26A5">
              <w:rPr>
                <w:sz w:val="18"/>
              </w:rPr>
              <w:t xml:space="preserve"> delle conoscenze nelle procedure è abbastanza autonoma, anche se non sempre del tutto consapevole.Possiede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 in contesti e situazioni noti</w:t>
            </w:r>
          </w:p>
        </w:tc>
        <w:tc>
          <w:tcPr>
            <w:tcW w:w="851" w:type="dxa"/>
            <w:textDirection w:val="btLr"/>
          </w:tcPr>
          <w:p w:rsidR="0079632E" w:rsidRPr="00ED26A5" w:rsidRDefault="0079632E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 xml:space="preserve">conoscenze </w:t>
            </w:r>
            <w:r w:rsidRPr="00ED26A5">
              <w:rPr>
                <w:sz w:val="18"/>
              </w:rPr>
              <w:t xml:space="preserve">sono articolate, ben collegate e </w:t>
            </w:r>
            <w:proofErr w:type="gramStart"/>
            <w:r w:rsidRPr="00ED26A5">
              <w:rPr>
                <w:sz w:val="18"/>
              </w:rPr>
              <w:t>consolidate.L’</w:t>
            </w:r>
            <w:r w:rsidRPr="00ED26A5">
              <w:rPr>
                <w:b/>
                <w:sz w:val="18"/>
              </w:rPr>
              <w:t>applicazione</w:t>
            </w:r>
            <w:proofErr w:type="gramEnd"/>
            <w:r w:rsidRPr="00ED26A5">
              <w:rPr>
                <w:b/>
                <w:sz w:val="18"/>
              </w:rPr>
              <w:t xml:space="preserve"> delle conoscenze </w:t>
            </w:r>
            <w:r w:rsidRPr="00ED26A5">
              <w:rPr>
                <w:sz w:val="18"/>
              </w:rPr>
              <w:t xml:space="preserve">nelle procedure è corretta, autonoma e consapevole.Possiede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autonomamente.</w:t>
            </w:r>
          </w:p>
        </w:tc>
        <w:tc>
          <w:tcPr>
            <w:tcW w:w="850" w:type="dxa"/>
            <w:textDirection w:val="btLr"/>
          </w:tcPr>
          <w:p w:rsidR="0079632E" w:rsidRPr="00ED26A5" w:rsidRDefault="0079632E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ben collegate e </w:t>
            </w:r>
            <w:proofErr w:type="gramStart"/>
            <w:r w:rsidRPr="00ED26A5">
              <w:rPr>
                <w:sz w:val="18"/>
              </w:rPr>
              <w:t>consolidate.L’</w:t>
            </w:r>
            <w:r w:rsidRPr="00ED26A5">
              <w:rPr>
                <w:b/>
                <w:sz w:val="18"/>
              </w:rPr>
              <w:t>applicazione</w:t>
            </w:r>
            <w:proofErr w:type="gramEnd"/>
            <w:r w:rsidRPr="00ED26A5">
              <w:rPr>
                <w:b/>
                <w:sz w:val="18"/>
              </w:rPr>
              <w:t xml:space="preserve"> delle conoscenze </w:t>
            </w:r>
            <w:r w:rsidRPr="00ED26A5">
              <w:rPr>
                <w:sz w:val="18"/>
              </w:rPr>
              <w:t>nelle procedure e le</w:t>
            </w:r>
            <w:r w:rsidRPr="00ED26A5">
              <w:rPr>
                <w:b/>
                <w:sz w:val="18"/>
              </w:rPr>
              <w:t xml:space="preserve"> 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e situazioni nuovi e di una certa complessità.</w:t>
            </w:r>
          </w:p>
        </w:tc>
        <w:tc>
          <w:tcPr>
            <w:tcW w:w="851" w:type="dxa"/>
            <w:textDirection w:val="btLr"/>
          </w:tcPr>
          <w:p w:rsidR="0079632E" w:rsidRPr="00ED26A5" w:rsidRDefault="0079632E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interconnesse e consolidate. 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e 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nuovi e situazioni complesse, anche con la capacità di operare riadattamenti alle tecniche e alle strategie di lavoro.</w:t>
            </w:r>
          </w:p>
        </w:tc>
      </w:tr>
    </w:tbl>
    <w:p w:rsidR="00E639A2" w:rsidRDefault="00E639A2" w:rsidP="00E639A2"/>
    <w:p w:rsidR="00E639A2" w:rsidRDefault="00E639A2" w:rsidP="00E639A2"/>
    <w:tbl>
      <w:tblPr>
        <w:tblStyle w:val="Grigliatabella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3402"/>
        <w:gridCol w:w="3543"/>
        <w:gridCol w:w="284"/>
        <w:gridCol w:w="850"/>
        <w:gridCol w:w="851"/>
        <w:gridCol w:w="850"/>
        <w:gridCol w:w="851"/>
        <w:gridCol w:w="850"/>
        <w:gridCol w:w="851"/>
      </w:tblGrid>
      <w:tr w:rsidR="00E639A2" w:rsidRPr="00ED26A5" w:rsidTr="00FC2DD7">
        <w:tc>
          <w:tcPr>
            <w:tcW w:w="10065" w:type="dxa"/>
            <w:gridSpan w:val="3"/>
          </w:tcPr>
          <w:p w:rsidR="00E639A2" w:rsidRPr="00ED26A5" w:rsidRDefault="00B83958" w:rsidP="00FC2DD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STRUMENTI CONCETTUALI</w:t>
            </w:r>
          </w:p>
        </w:tc>
        <w:tc>
          <w:tcPr>
            <w:tcW w:w="5387" w:type="dxa"/>
            <w:gridSpan w:val="7"/>
            <w:vMerge w:val="restart"/>
          </w:tcPr>
          <w:p w:rsidR="00E639A2" w:rsidRPr="00ED26A5" w:rsidRDefault="00E639A2" w:rsidP="00FC2DD7">
            <w:pPr>
              <w:ind w:right="160"/>
              <w:jc w:val="center"/>
              <w:rPr>
                <w:b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0"/>
                <w:szCs w:val="20"/>
              </w:rPr>
              <w:t>LIVELLO</w:t>
            </w:r>
          </w:p>
        </w:tc>
      </w:tr>
      <w:tr w:rsidR="00E639A2" w:rsidTr="00FC2DD7">
        <w:tc>
          <w:tcPr>
            <w:tcW w:w="10065" w:type="dxa"/>
            <w:gridSpan w:val="3"/>
          </w:tcPr>
          <w:p w:rsidR="00E639A2" w:rsidRPr="00ED26A5" w:rsidRDefault="00E639A2" w:rsidP="00FC2DD7">
            <w:pPr>
              <w:jc w:val="center"/>
              <w:rPr>
                <w:b/>
              </w:rPr>
            </w:pPr>
            <w:r w:rsidRPr="00ED26A5">
              <w:rPr>
                <w:b/>
              </w:rPr>
              <w:t>Abilità e conoscenze</w:t>
            </w:r>
          </w:p>
        </w:tc>
        <w:tc>
          <w:tcPr>
            <w:tcW w:w="5387" w:type="dxa"/>
            <w:gridSpan w:val="7"/>
            <w:vMerge/>
          </w:tcPr>
          <w:p w:rsidR="00E639A2" w:rsidRDefault="00E639A2" w:rsidP="00FC2DD7"/>
        </w:tc>
      </w:tr>
      <w:tr w:rsidR="00E639A2" w:rsidTr="00FC2DD7">
        <w:tc>
          <w:tcPr>
            <w:tcW w:w="3120" w:type="dxa"/>
          </w:tcPr>
          <w:p w:rsidR="00E639A2" w:rsidRPr="00ED26A5" w:rsidRDefault="00E639A2" w:rsidP="00FC2DD7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1</w:t>
            </w:r>
          </w:p>
        </w:tc>
        <w:tc>
          <w:tcPr>
            <w:tcW w:w="3402" w:type="dxa"/>
          </w:tcPr>
          <w:p w:rsidR="00E639A2" w:rsidRPr="00ED26A5" w:rsidRDefault="00E639A2" w:rsidP="00FC2DD7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2</w:t>
            </w:r>
          </w:p>
        </w:tc>
        <w:tc>
          <w:tcPr>
            <w:tcW w:w="3543" w:type="dxa"/>
          </w:tcPr>
          <w:p w:rsidR="00E639A2" w:rsidRPr="00ED26A5" w:rsidRDefault="00E639A2" w:rsidP="00FC2DD7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3</w:t>
            </w:r>
          </w:p>
        </w:tc>
        <w:tc>
          <w:tcPr>
            <w:tcW w:w="284" w:type="dxa"/>
            <w:vAlign w:val="bottom"/>
          </w:tcPr>
          <w:p w:rsidR="00E639A2" w:rsidRPr="00ED26A5" w:rsidRDefault="00E639A2" w:rsidP="00FC2DD7">
            <w:pPr>
              <w:ind w:right="120"/>
              <w:jc w:val="center"/>
              <w:rPr>
                <w:sz w:val="24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E639A2" w:rsidRPr="00ED26A5" w:rsidRDefault="00E639A2" w:rsidP="00FC2DD7">
            <w:pPr>
              <w:ind w:right="8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851" w:type="dxa"/>
            <w:vAlign w:val="bottom"/>
          </w:tcPr>
          <w:p w:rsidR="00E639A2" w:rsidRPr="00ED26A5" w:rsidRDefault="00E639A2" w:rsidP="00FC2DD7">
            <w:pPr>
              <w:ind w:right="12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850" w:type="dxa"/>
            <w:vAlign w:val="bottom"/>
          </w:tcPr>
          <w:p w:rsidR="00E639A2" w:rsidRPr="00ED26A5" w:rsidRDefault="00E639A2" w:rsidP="00FC2DD7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851" w:type="dxa"/>
            <w:vAlign w:val="bottom"/>
          </w:tcPr>
          <w:p w:rsidR="00E639A2" w:rsidRPr="00ED26A5" w:rsidRDefault="00E639A2" w:rsidP="00FC2DD7">
            <w:pPr>
              <w:ind w:right="10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850" w:type="dxa"/>
            <w:vAlign w:val="bottom"/>
          </w:tcPr>
          <w:p w:rsidR="00E639A2" w:rsidRPr="00ED26A5" w:rsidRDefault="00E639A2" w:rsidP="00FC2DD7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851" w:type="dxa"/>
            <w:vAlign w:val="bottom"/>
          </w:tcPr>
          <w:p w:rsidR="00E639A2" w:rsidRPr="00ED26A5" w:rsidRDefault="00E639A2" w:rsidP="00FC2DD7">
            <w:pPr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10</w:t>
            </w:r>
          </w:p>
        </w:tc>
      </w:tr>
      <w:tr w:rsidR="00E639A2" w:rsidTr="00FC2DD7">
        <w:trPr>
          <w:cantSplit/>
          <w:trHeight w:val="8284"/>
        </w:trPr>
        <w:tc>
          <w:tcPr>
            <w:tcW w:w="3120" w:type="dxa"/>
          </w:tcPr>
          <w:p w:rsidR="00E639A2" w:rsidRPr="00E75AAD" w:rsidRDefault="00E639A2" w:rsidP="00E562E6">
            <w:pPr>
              <w:jc w:val="center"/>
              <w:rPr>
                <w:b/>
                <w:sz w:val="20"/>
                <w:szCs w:val="20"/>
              </w:rPr>
            </w:pPr>
            <w:r w:rsidRPr="00E75AAD">
              <w:rPr>
                <w:b/>
                <w:sz w:val="20"/>
                <w:szCs w:val="20"/>
              </w:rPr>
              <w:t xml:space="preserve">Abilità </w:t>
            </w:r>
          </w:p>
          <w:p w:rsidR="00943E7C" w:rsidRPr="00DA075B" w:rsidRDefault="00943E7C" w:rsidP="00E562E6">
            <w:pPr>
              <w:pStyle w:val="Paragrafoelenco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A075B">
              <w:rPr>
                <w:sz w:val="20"/>
                <w:szCs w:val="20"/>
              </w:rPr>
              <w:t>Usa i nessi temporali di successione</w:t>
            </w:r>
          </w:p>
          <w:p w:rsidR="00943E7C" w:rsidRPr="00DA075B" w:rsidRDefault="00943E7C" w:rsidP="00E562E6">
            <w:pPr>
              <w:pStyle w:val="Paragrafoelenco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A075B">
              <w:rPr>
                <w:sz w:val="20"/>
                <w:szCs w:val="20"/>
              </w:rPr>
              <w:t>Individua relazioni di successione e di contemporaneità, cicli temporali, mutamenti, permanenze in fenomeni ed esperienze vissute e narrate</w:t>
            </w:r>
          </w:p>
          <w:p w:rsidR="00943E7C" w:rsidRPr="00DA075B" w:rsidRDefault="00943E7C" w:rsidP="00E562E6">
            <w:pPr>
              <w:pStyle w:val="Paragrafoelenco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A075B">
              <w:rPr>
                <w:sz w:val="20"/>
                <w:szCs w:val="20"/>
              </w:rPr>
              <w:t>Organizza le conoscenze acquisite in semplici schemi temporali</w:t>
            </w:r>
          </w:p>
          <w:p w:rsidR="00B83958" w:rsidRPr="00DA075B" w:rsidRDefault="00943E7C" w:rsidP="00E562E6">
            <w:pPr>
              <w:pStyle w:val="Paragrafoelenco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A075B">
              <w:rPr>
                <w:sz w:val="20"/>
                <w:szCs w:val="20"/>
              </w:rPr>
              <w:t>Individua analogie e differenze attraverso il confronto tra esperienze personali e/o di gruppo diverse</w:t>
            </w:r>
          </w:p>
          <w:p w:rsidR="00E639A2" w:rsidRPr="00DA075B" w:rsidRDefault="00E639A2" w:rsidP="00FC2DD7">
            <w:pPr>
              <w:jc w:val="center"/>
              <w:rPr>
                <w:b/>
                <w:sz w:val="20"/>
                <w:szCs w:val="20"/>
              </w:rPr>
            </w:pPr>
          </w:p>
          <w:p w:rsidR="00E639A2" w:rsidRPr="00DA075B" w:rsidRDefault="00E639A2" w:rsidP="00FC2DD7">
            <w:pPr>
              <w:jc w:val="center"/>
              <w:rPr>
                <w:b/>
                <w:sz w:val="20"/>
                <w:szCs w:val="20"/>
              </w:rPr>
            </w:pPr>
            <w:r w:rsidRPr="00DA075B">
              <w:rPr>
                <w:b/>
                <w:sz w:val="20"/>
                <w:szCs w:val="20"/>
              </w:rPr>
              <w:t xml:space="preserve">Conoscenze </w:t>
            </w:r>
          </w:p>
          <w:p w:rsidR="00E639A2" w:rsidRPr="00DA075B" w:rsidRDefault="00E639A2" w:rsidP="00FC2DD7">
            <w:pPr>
              <w:jc w:val="center"/>
              <w:rPr>
                <w:b/>
                <w:sz w:val="20"/>
                <w:szCs w:val="20"/>
              </w:rPr>
            </w:pPr>
          </w:p>
          <w:p w:rsidR="00E639A2" w:rsidRPr="00DA075B" w:rsidRDefault="00943E7C" w:rsidP="00E562E6">
            <w:pPr>
              <w:pStyle w:val="Paragrafoelenco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DA075B">
              <w:rPr>
                <w:sz w:val="20"/>
                <w:szCs w:val="20"/>
              </w:rPr>
              <w:t>Nessi temporali di successione</w:t>
            </w:r>
          </w:p>
          <w:p w:rsidR="00943E7C" w:rsidRPr="00B713A7" w:rsidRDefault="00943E7C" w:rsidP="00E562E6">
            <w:pPr>
              <w:pStyle w:val="Paragrafoelenco"/>
              <w:numPr>
                <w:ilvl w:val="0"/>
                <w:numId w:val="24"/>
              </w:numPr>
            </w:pPr>
            <w:r w:rsidRPr="00DA075B">
              <w:rPr>
                <w:sz w:val="20"/>
                <w:szCs w:val="20"/>
              </w:rPr>
              <w:t>Schemi temporali</w:t>
            </w:r>
          </w:p>
        </w:tc>
        <w:tc>
          <w:tcPr>
            <w:tcW w:w="3402" w:type="dxa"/>
          </w:tcPr>
          <w:p w:rsidR="00A45D0F" w:rsidRPr="00E75AAD" w:rsidRDefault="00E639A2" w:rsidP="00A45D0F">
            <w:pPr>
              <w:rPr>
                <w:b/>
                <w:sz w:val="20"/>
                <w:szCs w:val="20"/>
              </w:rPr>
            </w:pPr>
            <w:r w:rsidRPr="00E75AAD">
              <w:rPr>
                <w:b/>
                <w:sz w:val="20"/>
                <w:szCs w:val="20"/>
              </w:rPr>
              <w:t xml:space="preserve">Abilità </w:t>
            </w:r>
          </w:p>
          <w:p w:rsidR="00A45D0F" w:rsidRPr="00DA075B" w:rsidRDefault="00A45D0F" w:rsidP="00E562E6">
            <w:pPr>
              <w:pStyle w:val="Paragrafoelenco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DA075B">
              <w:rPr>
                <w:sz w:val="20"/>
                <w:szCs w:val="20"/>
              </w:rPr>
              <w:t>Individua relazioni di successione e di contemporaneità, cicli temporali, mutamenti, permanenze in fenomeni ed esperienze vissute e narrate</w:t>
            </w:r>
          </w:p>
          <w:p w:rsidR="00A45D0F" w:rsidRPr="00DA075B" w:rsidRDefault="00A45D0F" w:rsidP="00E562E6">
            <w:pPr>
              <w:pStyle w:val="Paragrafoelenco"/>
              <w:numPr>
                <w:ilvl w:val="0"/>
                <w:numId w:val="22"/>
              </w:numPr>
              <w:rPr>
                <w:b/>
                <w:sz w:val="20"/>
                <w:szCs w:val="20"/>
              </w:rPr>
            </w:pPr>
            <w:r w:rsidRPr="00DA075B">
              <w:rPr>
                <w:sz w:val="20"/>
                <w:szCs w:val="20"/>
              </w:rPr>
              <w:t>Segu</w:t>
            </w:r>
            <w:r w:rsidR="009624DE">
              <w:rPr>
                <w:sz w:val="20"/>
                <w:szCs w:val="20"/>
              </w:rPr>
              <w:t>e</w:t>
            </w:r>
            <w:r w:rsidRPr="00DA075B">
              <w:rPr>
                <w:sz w:val="20"/>
                <w:szCs w:val="20"/>
              </w:rPr>
              <w:t xml:space="preserve">   e   comprendere   vicende   storiche   attraverso l’ascolto o lettura di storie, racconti.</w:t>
            </w:r>
          </w:p>
          <w:p w:rsidR="00E639A2" w:rsidRPr="00DA075B" w:rsidRDefault="00A45D0F" w:rsidP="00E562E6">
            <w:pPr>
              <w:pStyle w:val="Paragrafoelenco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DA075B">
              <w:rPr>
                <w:sz w:val="20"/>
                <w:szCs w:val="20"/>
              </w:rPr>
              <w:t>Organizza le conoscenze acquisite in semplici schemi temporali.</w:t>
            </w:r>
          </w:p>
          <w:p w:rsidR="00E639A2" w:rsidRPr="00DA075B" w:rsidRDefault="00E639A2" w:rsidP="00A45D0F">
            <w:pPr>
              <w:rPr>
                <w:b/>
                <w:sz w:val="20"/>
                <w:szCs w:val="20"/>
              </w:rPr>
            </w:pPr>
          </w:p>
          <w:p w:rsidR="00E639A2" w:rsidRPr="00DA075B" w:rsidRDefault="00E639A2" w:rsidP="00A45D0F">
            <w:pPr>
              <w:rPr>
                <w:b/>
                <w:sz w:val="20"/>
                <w:szCs w:val="20"/>
              </w:rPr>
            </w:pPr>
          </w:p>
          <w:p w:rsidR="007C4B76" w:rsidRDefault="007C4B76" w:rsidP="00A45D0F">
            <w:pPr>
              <w:rPr>
                <w:b/>
                <w:sz w:val="20"/>
                <w:szCs w:val="20"/>
              </w:rPr>
            </w:pPr>
          </w:p>
          <w:p w:rsidR="007C4B76" w:rsidRDefault="007C4B76" w:rsidP="00A45D0F">
            <w:pPr>
              <w:rPr>
                <w:b/>
                <w:sz w:val="20"/>
                <w:szCs w:val="20"/>
              </w:rPr>
            </w:pPr>
          </w:p>
          <w:p w:rsidR="007C4B76" w:rsidRDefault="007C4B76" w:rsidP="00A45D0F">
            <w:pPr>
              <w:rPr>
                <w:b/>
                <w:sz w:val="20"/>
                <w:szCs w:val="20"/>
              </w:rPr>
            </w:pPr>
          </w:p>
          <w:p w:rsidR="00E639A2" w:rsidRPr="00DA075B" w:rsidRDefault="00E639A2" w:rsidP="00A45D0F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DA075B">
              <w:rPr>
                <w:b/>
                <w:sz w:val="20"/>
                <w:szCs w:val="20"/>
              </w:rPr>
              <w:t>Conoscenze</w:t>
            </w:r>
          </w:p>
          <w:p w:rsidR="00E639A2" w:rsidRPr="00DA075B" w:rsidRDefault="00E639A2" w:rsidP="00A45D0F">
            <w:pPr>
              <w:rPr>
                <w:b/>
                <w:sz w:val="20"/>
                <w:szCs w:val="20"/>
              </w:rPr>
            </w:pPr>
          </w:p>
          <w:p w:rsidR="00A45D0F" w:rsidRPr="00DA075B" w:rsidRDefault="00A45D0F" w:rsidP="00E562E6">
            <w:pPr>
              <w:pStyle w:val="Paragrafoelenco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DA075B">
              <w:rPr>
                <w:sz w:val="20"/>
                <w:szCs w:val="20"/>
              </w:rPr>
              <w:t>Relazioni di successione e contemporaneità</w:t>
            </w:r>
          </w:p>
          <w:p w:rsidR="00A45D0F" w:rsidRPr="00E562E6" w:rsidRDefault="00A45D0F" w:rsidP="00E562E6">
            <w:pPr>
              <w:pStyle w:val="Paragrafoelenco"/>
              <w:numPr>
                <w:ilvl w:val="0"/>
                <w:numId w:val="25"/>
              </w:numPr>
              <w:rPr>
                <w:b/>
              </w:rPr>
            </w:pPr>
            <w:r w:rsidRPr="00DA075B">
              <w:rPr>
                <w:sz w:val="20"/>
                <w:szCs w:val="20"/>
              </w:rPr>
              <w:t>Semplici schemi temporali</w:t>
            </w:r>
          </w:p>
        </w:tc>
        <w:tc>
          <w:tcPr>
            <w:tcW w:w="3543" w:type="dxa"/>
          </w:tcPr>
          <w:p w:rsidR="00DA6D7D" w:rsidRPr="00E75AAD" w:rsidRDefault="00E639A2" w:rsidP="00DA6D7D">
            <w:pPr>
              <w:rPr>
                <w:b/>
                <w:sz w:val="20"/>
                <w:szCs w:val="20"/>
              </w:rPr>
            </w:pPr>
            <w:r w:rsidRPr="00E75AAD">
              <w:rPr>
                <w:b/>
                <w:sz w:val="20"/>
                <w:szCs w:val="20"/>
              </w:rPr>
              <w:t xml:space="preserve">Abilità </w:t>
            </w:r>
          </w:p>
          <w:p w:rsidR="00DA6D7D" w:rsidRPr="009624DE" w:rsidRDefault="00DA6D7D" w:rsidP="00E562E6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  <w:b/>
                <w:sz w:val="20"/>
                <w:szCs w:val="20"/>
              </w:rPr>
            </w:pPr>
            <w:r w:rsidRPr="009624DE">
              <w:rPr>
                <w:rFonts w:cstheme="minorHAnsi"/>
                <w:sz w:val="20"/>
                <w:szCs w:val="20"/>
              </w:rPr>
              <w:t>Segu</w:t>
            </w:r>
            <w:r w:rsidR="009624DE" w:rsidRPr="009624DE">
              <w:rPr>
                <w:rFonts w:cstheme="minorHAnsi"/>
                <w:sz w:val="20"/>
                <w:szCs w:val="20"/>
              </w:rPr>
              <w:t>e</w:t>
            </w:r>
            <w:r w:rsidRPr="009624DE">
              <w:rPr>
                <w:rFonts w:cstheme="minorHAnsi"/>
                <w:sz w:val="20"/>
                <w:szCs w:val="20"/>
              </w:rPr>
              <w:t xml:space="preserve"> e comprende vicende storiche attraverso l’ascolto e la lettura di testi o video attinenti.</w:t>
            </w:r>
          </w:p>
          <w:p w:rsidR="00DA6D7D" w:rsidRPr="009624DE" w:rsidRDefault="00DA6D7D" w:rsidP="00DA6D7D">
            <w:pPr>
              <w:rPr>
                <w:rFonts w:cstheme="minorHAnsi"/>
                <w:sz w:val="20"/>
                <w:szCs w:val="20"/>
              </w:rPr>
            </w:pPr>
          </w:p>
          <w:p w:rsidR="00E639A2" w:rsidRPr="00DA075B" w:rsidRDefault="00E639A2" w:rsidP="00DA6D7D">
            <w:pPr>
              <w:rPr>
                <w:sz w:val="20"/>
                <w:szCs w:val="20"/>
              </w:rPr>
            </w:pPr>
          </w:p>
          <w:p w:rsidR="007C4B76" w:rsidRDefault="007C4B76" w:rsidP="00DA6D7D">
            <w:pPr>
              <w:rPr>
                <w:b/>
                <w:sz w:val="20"/>
                <w:szCs w:val="20"/>
              </w:rPr>
            </w:pPr>
          </w:p>
          <w:p w:rsidR="007C4B76" w:rsidRDefault="007C4B76" w:rsidP="00DA6D7D">
            <w:pPr>
              <w:rPr>
                <w:b/>
                <w:sz w:val="20"/>
                <w:szCs w:val="20"/>
              </w:rPr>
            </w:pPr>
          </w:p>
          <w:p w:rsidR="007C4B76" w:rsidRDefault="007C4B76" w:rsidP="00DA6D7D">
            <w:pPr>
              <w:rPr>
                <w:b/>
                <w:sz w:val="20"/>
                <w:szCs w:val="20"/>
              </w:rPr>
            </w:pPr>
          </w:p>
          <w:p w:rsidR="007C4B76" w:rsidRDefault="007C4B76" w:rsidP="00DA6D7D">
            <w:pPr>
              <w:rPr>
                <w:b/>
                <w:sz w:val="20"/>
                <w:szCs w:val="20"/>
              </w:rPr>
            </w:pPr>
          </w:p>
          <w:p w:rsidR="007C4B76" w:rsidRDefault="007C4B76" w:rsidP="00DA6D7D">
            <w:pPr>
              <w:rPr>
                <w:b/>
                <w:sz w:val="20"/>
                <w:szCs w:val="20"/>
              </w:rPr>
            </w:pPr>
          </w:p>
          <w:p w:rsidR="007C4B76" w:rsidRDefault="007C4B76" w:rsidP="00DA6D7D">
            <w:pPr>
              <w:rPr>
                <w:b/>
                <w:sz w:val="20"/>
                <w:szCs w:val="20"/>
              </w:rPr>
            </w:pPr>
          </w:p>
          <w:p w:rsidR="007C4B76" w:rsidRDefault="007C4B76" w:rsidP="00DA6D7D">
            <w:pPr>
              <w:rPr>
                <w:b/>
                <w:sz w:val="20"/>
                <w:szCs w:val="20"/>
              </w:rPr>
            </w:pPr>
          </w:p>
          <w:p w:rsidR="007C4B76" w:rsidRDefault="007C4B76" w:rsidP="00DA6D7D">
            <w:pPr>
              <w:rPr>
                <w:b/>
                <w:sz w:val="20"/>
                <w:szCs w:val="20"/>
              </w:rPr>
            </w:pPr>
          </w:p>
          <w:p w:rsidR="00DA6D7D" w:rsidRPr="00DA075B" w:rsidRDefault="00E639A2" w:rsidP="00DA6D7D">
            <w:pPr>
              <w:rPr>
                <w:b/>
                <w:sz w:val="20"/>
                <w:szCs w:val="20"/>
              </w:rPr>
            </w:pPr>
            <w:r w:rsidRPr="00DA075B">
              <w:rPr>
                <w:b/>
                <w:sz w:val="20"/>
                <w:szCs w:val="20"/>
              </w:rPr>
              <w:t>Conoscenze</w:t>
            </w:r>
          </w:p>
          <w:p w:rsidR="00DA6D7D" w:rsidRPr="00DA075B" w:rsidRDefault="00DA6D7D" w:rsidP="00E562E6">
            <w:pPr>
              <w:pStyle w:val="Paragrafoelenco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A075B">
              <w:rPr>
                <w:sz w:val="20"/>
                <w:szCs w:val="20"/>
              </w:rPr>
              <w:t>Individuazione di alcune relazioni di causa-conseguenza tra fatti e trasformazioni storici (evoluzione dell’uomo)</w:t>
            </w:r>
          </w:p>
          <w:p w:rsidR="00DA6D7D" w:rsidRPr="00DA075B" w:rsidRDefault="00DA6D7D" w:rsidP="00E562E6">
            <w:pPr>
              <w:pStyle w:val="Paragrafoelenco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A075B">
              <w:rPr>
                <w:sz w:val="20"/>
                <w:szCs w:val="20"/>
              </w:rPr>
              <w:t>Le scoperte (fuoco, agricoltura, allevamento) nella vita e sviluppo dell’uomo</w:t>
            </w:r>
          </w:p>
          <w:p w:rsidR="00DA6D7D" w:rsidRPr="00DA075B" w:rsidRDefault="00DA6D7D" w:rsidP="00E562E6">
            <w:pPr>
              <w:pStyle w:val="Paragrafoelenco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A075B">
              <w:rPr>
                <w:sz w:val="20"/>
                <w:szCs w:val="20"/>
              </w:rPr>
              <w:t>Le relazioni tra le mutazioni fisiche e i comportamenti dell’uomo</w:t>
            </w:r>
          </w:p>
          <w:p w:rsidR="00DA6D7D" w:rsidRPr="00DA075B" w:rsidRDefault="00DA6D7D" w:rsidP="00E562E6">
            <w:pPr>
              <w:pStyle w:val="Paragrafoelenco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A075B">
              <w:rPr>
                <w:sz w:val="20"/>
                <w:szCs w:val="20"/>
              </w:rPr>
              <w:t>Ordine cronologico dell’evoluzione della terra dal big-bang alla scomparsa dei dinosauri sulla linea del tempo</w:t>
            </w:r>
          </w:p>
          <w:p w:rsidR="00DA6D7D" w:rsidRPr="00DA075B" w:rsidRDefault="00DA6D7D" w:rsidP="00E562E6">
            <w:pPr>
              <w:pStyle w:val="Paragrafoelenco"/>
              <w:numPr>
                <w:ilvl w:val="0"/>
                <w:numId w:val="26"/>
              </w:numPr>
              <w:rPr>
                <w:b/>
                <w:sz w:val="20"/>
                <w:szCs w:val="20"/>
              </w:rPr>
            </w:pPr>
            <w:r w:rsidRPr="00DA075B">
              <w:rPr>
                <w:sz w:val="20"/>
                <w:szCs w:val="20"/>
              </w:rPr>
              <w:t>Ordine cronologico dell’evoluzione dell’uomo da 70 milioni al 10 mila a.C.</w:t>
            </w:r>
          </w:p>
          <w:p w:rsidR="00E639A2" w:rsidRDefault="00E639A2" w:rsidP="00DA6D7D">
            <w:pPr>
              <w:pStyle w:val="Paragrafoelenco"/>
              <w:ind w:left="501"/>
            </w:pPr>
          </w:p>
        </w:tc>
        <w:tc>
          <w:tcPr>
            <w:tcW w:w="284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</w:p>
        </w:tc>
        <w:tc>
          <w:tcPr>
            <w:tcW w:w="850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frammentarie e poco </w:t>
            </w:r>
            <w:proofErr w:type="gramStart"/>
            <w:r w:rsidRPr="00ED26A5">
              <w:rPr>
                <w:sz w:val="18"/>
              </w:rPr>
              <w:t>consolidate.L’</w:t>
            </w:r>
            <w:r w:rsidRPr="00ED26A5">
              <w:rPr>
                <w:b/>
                <w:sz w:val="18"/>
              </w:rPr>
              <w:t>applicazione</w:t>
            </w:r>
            <w:proofErr w:type="gramEnd"/>
            <w:r w:rsidRPr="00ED26A5">
              <w:rPr>
                <w:b/>
                <w:sz w:val="18"/>
              </w:rPr>
              <w:t xml:space="preserve"> delle conoscenze </w:t>
            </w:r>
            <w:r w:rsidRPr="00ED26A5">
              <w:rPr>
                <w:sz w:val="18"/>
              </w:rPr>
              <w:t xml:space="preserve">nelle procedure è poco consapevole e presenta errori.Le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precise istruzioni e supervisione dell’adulto o di compagni più esperti.</w:t>
            </w:r>
          </w:p>
        </w:tc>
        <w:tc>
          <w:tcPr>
            <w:tcW w:w="851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>Le</w:t>
            </w:r>
            <w:r w:rsidRPr="00ED26A5">
              <w:rPr>
                <w:b/>
                <w:sz w:val="18"/>
              </w:rPr>
              <w:t xml:space="preserve"> conoscenze</w:t>
            </w:r>
            <w:r w:rsidRPr="00ED26A5">
              <w:rPr>
                <w:sz w:val="18"/>
              </w:rPr>
              <w:t xml:space="preserve"> sono essenziali, non sempre collegate, ma significative per </w:t>
            </w:r>
            <w:proofErr w:type="gramStart"/>
            <w:r w:rsidRPr="00ED26A5">
              <w:rPr>
                <w:sz w:val="18"/>
              </w:rPr>
              <w:t>l’apprendimento.L’</w:t>
            </w:r>
            <w:r w:rsidRPr="00ED26A5">
              <w:rPr>
                <w:b/>
                <w:sz w:val="18"/>
              </w:rPr>
              <w:t>applicazione</w:t>
            </w:r>
            <w:proofErr w:type="gramEnd"/>
            <w:r w:rsidRPr="00ED26A5">
              <w:rPr>
                <w:b/>
                <w:sz w:val="18"/>
              </w:rPr>
              <w:t xml:space="preserve"> delle conoscenze </w:t>
            </w:r>
            <w:r w:rsidRPr="00ED26A5">
              <w:rPr>
                <w:sz w:val="18"/>
              </w:rPr>
              <w:t xml:space="preserve">nelle procedure non è del tutto consapevole e presenta errori.Le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istruzioni dell’adulto o di compagni più esperti</w:t>
            </w:r>
          </w:p>
        </w:tc>
        <w:tc>
          <w:tcPr>
            <w:tcW w:w="850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essenziali e significative per </w:t>
            </w:r>
            <w:proofErr w:type="gramStart"/>
            <w:r w:rsidRPr="00ED26A5">
              <w:rPr>
                <w:sz w:val="18"/>
              </w:rPr>
              <w:t>l’apprendimento.L’</w:t>
            </w:r>
            <w:r w:rsidRPr="00ED26A5">
              <w:rPr>
                <w:b/>
                <w:sz w:val="18"/>
              </w:rPr>
              <w:t>applicazione</w:t>
            </w:r>
            <w:proofErr w:type="gramEnd"/>
            <w:r w:rsidRPr="00ED26A5">
              <w:rPr>
                <w:sz w:val="18"/>
              </w:rPr>
              <w:t xml:space="preserve"> delle conoscenze nelle procedure è abbastanza autonoma, anche se non sempre del tutto consapevole.Possiede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 in contesti e situazioni noti</w:t>
            </w:r>
          </w:p>
        </w:tc>
        <w:tc>
          <w:tcPr>
            <w:tcW w:w="851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 xml:space="preserve">conoscenze </w:t>
            </w:r>
            <w:r w:rsidRPr="00ED26A5">
              <w:rPr>
                <w:sz w:val="18"/>
              </w:rPr>
              <w:t xml:space="preserve">sono articolate, ben collegate e </w:t>
            </w:r>
            <w:proofErr w:type="gramStart"/>
            <w:r w:rsidRPr="00ED26A5">
              <w:rPr>
                <w:sz w:val="18"/>
              </w:rPr>
              <w:t>consolidate.L’</w:t>
            </w:r>
            <w:r w:rsidRPr="00ED26A5">
              <w:rPr>
                <w:b/>
                <w:sz w:val="18"/>
              </w:rPr>
              <w:t>applicazione</w:t>
            </w:r>
            <w:proofErr w:type="gramEnd"/>
            <w:r w:rsidRPr="00ED26A5">
              <w:rPr>
                <w:b/>
                <w:sz w:val="18"/>
              </w:rPr>
              <w:t xml:space="preserve"> delle conoscenze </w:t>
            </w:r>
            <w:r w:rsidRPr="00ED26A5">
              <w:rPr>
                <w:sz w:val="18"/>
              </w:rPr>
              <w:t xml:space="preserve">nelle procedure è corretta, autonoma e consapevole.Possiede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autonomamente.</w:t>
            </w:r>
          </w:p>
        </w:tc>
        <w:tc>
          <w:tcPr>
            <w:tcW w:w="850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ben collegate e </w:t>
            </w:r>
            <w:proofErr w:type="gramStart"/>
            <w:r w:rsidRPr="00ED26A5">
              <w:rPr>
                <w:sz w:val="18"/>
              </w:rPr>
              <w:t>consolidate.L’</w:t>
            </w:r>
            <w:r w:rsidRPr="00ED26A5">
              <w:rPr>
                <w:b/>
                <w:sz w:val="18"/>
              </w:rPr>
              <w:t>applicazione</w:t>
            </w:r>
            <w:proofErr w:type="gramEnd"/>
            <w:r w:rsidRPr="00ED26A5">
              <w:rPr>
                <w:b/>
                <w:sz w:val="18"/>
              </w:rPr>
              <w:t xml:space="preserve"> delle conoscenze </w:t>
            </w:r>
            <w:r w:rsidRPr="00ED26A5">
              <w:rPr>
                <w:sz w:val="18"/>
              </w:rPr>
              <w:t>nelle procedure e le</w:t>
            </w:r>
            <w:r w:rsidRPr="00ED26A5">
              <w:rPr>
                <w:b/>
                <w:sz w:val="18"/>
              </w:rPr>
              <w:t xml:space="preserve"> 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e situazioni nuovi e di una certa complessità.</w:t>
            </w:r>
          </w:p>
        </w:tc>
        <w:tc>
          <w:tcPr>
            <w:tcW w:w="851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interconnesse e consolidate. 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e 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nuovi e situazioni complesse, anche con la capacità di operare riadattamenti alle tecniche e alle strategie di lavoro.</w:t>
            </w:r>
          </w:p>
        </w:tc>
      </w:tr>
    </w:tbl>
    <w:p w:rsidR="00E639A2" w:rsidRDefault="00E639A2" w:rsidP="00E639A2"/>
    <w:p w:rsidR="00E639A2" w:rsidRDefault="00E639A2" w:rsidP="00E639A2"/>
    <w:tbl>
      <w:tblPr>
        <w:tblStyle w:val="Grigliatabella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3402"/>
        <w:gridCol w:w="3543"/>
        <w:gridCol w:w="284"/>
        <w:gridCol w:w="850"/>
        <w:gridCol w:w="851"/>
        <w:gridCol w:w="850"/>
        <w:gridCol w:w="851"/>
        <w:gridCol w:w="850"/>
        <w:gridCol w:w="851"/>
      </w:tblGrid>
      <w:tr w:rsidR="00E639A2" w:rsidRPr="00ED26A5" w:rsidTr="00FC2DD7">
        <w:tc>
          <w:tcPr>
            <w:tcW w:w="10065" w:type="dxa"/>
            <w:gridSpan w:val="3"/>
          </w:tcPr>
          <w:p w:rsidR="00E639A2" w:rsidRPr="00ED26A5" w:rsidRDefault="005574CF" w:rsidP="00FC2DD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PRODUZIONE SCRITTA E ORALE</w:t>
            </w:r>
          </w:p>
        </w:tc>
        <w:tc>
          <w:tcPr>
            <w:tcW w:w="5387" w:type="dxa"/>
            <w:gridSpan w:val="7"/>
            <w:vMerge w:val="restart"/>
          </w:tcPr>
          <w:p w:rsidR="00E639A2" w:rsidRPr="00ED26A5" w:rsidRDefault="00E639A2" w:rsidP="00FC2DD7">
            <w:pPr>
              <w:ind w:right="160"/>
              <w:jc w:val="center"/>
              <w:rPr>
                <w:b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0"/>
                <w:szCs w:val="20"/>
              </w:rPr>
              <w:t>LIVELLO</w:t>
            </w:r>
          </w:p>
        </w:tc>
      </w:tr>
      <w:tr w:rsidR="00E639A2" w:rsidTr="00FC2DD7">
        <w:tc>
          <w:tcPr>
            <w:tcW w:w="10065" w:type="dxa"/>
            <w:gridSpan w:val="3"/>
          </w:tcPr>
          <w:p w:rsidR="00E639A2" w:rsidRPr="00ED26A5" w:rsidRDefault="00E639A2" w:rsidP="00FC2DD7">
            <w:pPr>
              <w:jc w:val="center"/>
              <w:rPr>
                <w:b/>
              </w:rPr>
            </w:pPr>
            <w:r w:rsidRPr="00ED26A5">
              <w:rPr>
                <w:b/>
              </w:rPr>
              <w:t>Abilità e conoscenze</w:t>
            </w:r>
          </w:p>
        </w:tc>
        <w:tc>
          <w:tcPr>
            <w:tcW w:w="5387" w:type="dxa"/>
            <w:gridSpan w:val="7"/>
            <w:vMerge/>
          </w:tcPr>
          <w:p w:rsidR="00E639A2" w:rsidRDefault="00E639A2" w:rsidP="00FC2DD7"/>
        </w:tc>
      </w:tr>
      <w:tr w:rsidR="00E639A2" w:rsidTr="00FC2DD7">
        <w:tc>
          <w:tcPr>
            <w:tcW w:w="3120" w:type="dxa"/>
          </w:tcPr>
          <w:p w:rsidR="00E639A2" w:rsidRPr="00ED26A5" w:rsidRDefault="00E639A2" w:rsidP="00FC2DD7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1</w:t>
            </w:r>
          </w:p>
        </w:tc>
        <w:tc>
          <w:tcPr>
            <w:tcW w:w="3402" w:type="dxa"/>
          </w:tcPr>
          <w:p w:rsidR="00E639A2" w:rsidRPr="00ED26A5" w:rsidRDefault="00E639A2" w:rsidP="00FC2DD7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2</w:t>
            </w:r>
          </w:p>
        </w:tc>
        <w:tc>
          <w:tcPr>
            <w:tcW w:w="3543" w:type="dxa"/>
          </w:tcPr>
          <w:p w:rsidR="00E639A2" w:rsidRPr="00ED26A5" w:rsidRDefault="00E639A2" w:rsidP="00FC2DD7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3</w:t>
            </w:r>
          </w:p>
        </w:tc>
        <w:tc>
          <w:tcPr>
            <w:tcW w:w="284" w:type="dxa"/>
            <w:vAlign w:val="bottom"/>
          </w:tcPr>
          <w:p w:rsidR="00E639A2" w:rsidRPr="00ED26A5" w:rsidRDefault="00E639A2" w:rsidP="00FC2DD7">
            <w:pPr>
              <w:ind w:right="120"/>
              <w:jc w:val="center"/>
              <w:rPr>
                <w:sz w:val="24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E639A2" w:rsidRPr="00ED26A5" w:rsidRDefault="00E639A2" w:rsidP="00FC2DD7">
            <w:pPr>
              <w:ind w:right="8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851" w:type="dxa"/>
            <w:vAlign w:val="bottom"/>
          </w:tcPr>
          <w:p w:rsidR="00E639A2" w:rsidRPr="00ED26A5" w:rsidRDefault="00E639A2" w:rsidP="00FC2DD7">
            <w:pPr>
              <w:ind w:right="12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850" w:type="dxa"/>
            <w:vAlign w:val="bottom"/>
          </w:tcPr>
          <w:p w:rsidR="00E639A2" w:rsidRPr="00ED26A5" w:rsidRDefault="00E639A2" w:rsidP="00FC2DD7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851" w:type="dxa"/>
            <w:vAlign w:val="bottom"/>
          </w:tcPr>
          <w:p w:rsidR="00E639A2" w:rsidRPr="00ED26A5" w:rsidRDefault="00E639A2" w:rsidP="00FC2DD7">
            <w:pPr>
              <w:ind w:right="10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850" w:type="dxa"/>
            <w:vAlign w:val="bottom"/>
          </w:tcPr>
          <w:p w:rsidR="00E639A2" w:rsidRPr="00ED26A5" w:rsidRDefault="00E639A2" w:rsidP="00FC2DD7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851" w:type="dxa"/>
            <w:vAlign w:val="bottom"/>
          </w:tcPr>
          <w:p w:rsidR="00E639A2" w:rsidRPr="00ED26A5" w:rsidRDefault="00E639A2" w:rsidP="00FC2DD7">
            <w:pPr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10</w:t>
            </w:r>
          </w:p>
        </w:tc>
      </w:tr>
      <w:tr w:rsidR="00E639A2" w:rsidTr="00FC2DD7">
        <w:trPr>
          <w:cantSplit/>
          <w:trHeight w:val="8284"/>
        </w:trPr>
        <w:tc>
          <w:tcPr>
            <w:tcW w:w="3120" w:type="dxa"/>
          </w:tcPr>
          <w:p w:rsidR="00E639A2" w:rsidRPr="00E75AAD" w:rsidRDefault="00E639A2" w:rsidP="00FC2DD7">
            <w:pPr>
              <w:jc w:val="center"/>
              <w:rPr>
                <w:b/>
                <w:sz w:val="20"/>
                <w:szCs w:val="20"/>
              </w:rPr>
            </w:pPr>
            <w:r w:rsidRPr="00E75AAD">
              <w:rPr>
                <w:b/>
                <w:sz w:val="20"/>
                <w:szCs w:val="20"/>
              </w:rPr>
              <w:t xml:space="preserve">Abilità </w:t>
            </w:r>
          </w:p>
          <w:p w:rsidR="005574CF" w:rsidRPr="00D171BD" w:rsidRDefault="005574CF" w:rsidP="00FC2DD7"/>
          <w:p w:rsidR="005574CF" w:rsidRPr="00DA075B" w:rsidRDefault="005574CF" w:rsidP="005574CF">
            <w:pPr>
              <w:jc w:val="center"/>
              <w:rPr>
                <w:sz w:val="20"/>
                <w:szCs w:val="20"/>
              </w:rPr>
            </w:pPr>
            <w:r w:rsidRPr="00DA075B">
              <w:rPr>
                <w:sz w:val="20"/>
                <w:szCs w:val="20"/>
              </w:rPr>
              <w:t>Verbalizz</w:t>
            </w:r>
            <w:r w:rsidR="009624DE">
              <w:rPr>
                <w:sz w:val="20"/>
                <w:szCs w:val="20"/>
              </w:rPr>
              <w:t>a</w:t>
            </w:r>
            <w:r w:rsidRPr="00DA075B">
              <w:rPr>
                <w:sz w:val="20"/>
                <w:szCs w:val="20"/>
              </w:rPr>
              <w:t xml:space="preserve"> vissuti ed eventi in ordine cronologico partendo dall’esperienza personale</w:t>
            </w:r>
          </w:p>
          <w:p w:rsidR="00E639A2" w:rsidRPr="00DA075B" w:rsidRDefault="005574CF" w:rsidP="005574CF">
            <w:pPr>
              <w:jc w:val="center"/>
              <w:rPr>
                <w:sz w:val="20"/>
                <w:szCs w:val="20"/>
              </w:rPr>
            </w:pPr>
            <w:r w:rsidRPr="00DA075B">
              <w:rPr>
                <w:sz w:val="20"/>
                <w:szCs w:val="20"/>
              </w:rPr>
              <w:t>Rappresentare conoscenze e concetti appresi mediante grafismi, disegni.</w:t>
            </w:r>
          </w:p>
          <w:p w:rsidR="00384E7D" w:rsidRPr="00DA075B" w:rsidRDefault="00384E7D" w:rsidP="00FC2DD7">
            <w:pPr>
              <w:jc w:val="center"/>
              <w:rPr>
                <w:b/>
                <w:sz w:val="20"/>
                <w:szCs w:val="20"/>
              </w:rPr>
            </w:pPr>
          </w:p>
          <w:p w:rsidR="007C4B76" w:rsidRDefault="007C4B76" w:rsidP="009624DE">
            <w:pPr>
              <w:rPr>
                <w:b/>
                <w:sz w:val="20"/>
                <w:szCs w:val="20"/>
              </w:rPr>
            </w:pPr>
          </w:p>
          <w:p w:rsidR="00E639A2" w:rsidRPr="00DA075B" w:rsidRDefault="00E639A2" w:rsidP="009624DE">
            <w:pPr>
              <w:rPr>
                <w:b/>
                <w:sz w:val="20"/>
                <w:szCs w:val="20"/>
              </w:rPr>
            </w:pPr>
            <w:r w:rsidRPr="00DA075B">
              <w:rPr>
                <w:b/>
                <w:sz w:val="20"/>
                <w:szCs w:val="20"/>
              </w:rPr>
              <w:t xml:space="preserve">Conoscenze </w:t>
            </w:r>
          </w:p>
          <w:p w:rsidR="00E639A2" w:rsidRPr="00DA075B" w:rsidRDefault="00E639A2" w:rsidP="00FC2DD7">
            <w:pPr>
              <w:jc w:val="center"/>
              <w:rPr>
                <w:b/>
                <w:sz w:val="20"/>
                <w:szCs w:val="20"/>
              </w:rPr>
            </w:pPr>
          </w:p>
          <w:p w:rsidR="00E639A2" w:rsidRPr="00DA075B" w:rsidRDefault="005574CF" w:rsidP="00FC2DD7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075B">
              <w:rPr>
                <w:sz w:val="20"/>
                <w:szCs w:val="20"/>
              </w:rPr>
              <w:t>Vissuti ed eventi in ordine cronologico</w:t>
            </w:r>
          </w:p>
          <w:p w:rsidR="005574CF" w:rsidRPr="00B713A7" w:rsidRDefault="005574CF" w:rsidP="00827452">
            <w:pPr>
              <w:pStyle w:val="Paragrafoelenco"/>
            </w:pPr>
          </w:p>
        </w:tc>
        <w:tc>
          <w:tcPr>
            <w:tcW w:w="3402" w:type="dxa"/>
          </w:tcPr>
          <w:p w:rsidR="00E639A2" w:rsidRPr="00E75AAD" w:rsidRDefault="00E639A2" w:rsidP="00A45D0F">
            <w:pPr>
              <w:rPr>
                <w:b/>
                <w:sz w:val="20"/>
                <w:szCs w:val="20"/>
              </w:rPr>
            </w:pPr>
            <w:r w:rsidRPr="00E75AAD">
              <w:rPr>
                <w:b/>
                <w:sz w:val="20"/>
                <w:szCs w:val="20"/>
              </w:rPr>
              <w:t xml:space="preserve">Abilità </w:t>
            </w:r>
          </w:p>
          <w:p w:rsidR="00E639A2" w:rsidRDefault="00E639A2" w:rsidP="00A45D0F"/>
          <w:p w:rsidR="00A45D0F" w:rsidRPr="00DA075B" w:rsidRDefault="00A45D0F" w:rsidP="00A45D0F">
            <w:pPr>
              <w:pStyle w:val="Paragrafoelenco"/>
              <w:spacing w:after="160" w:line="259" w:lineRule="auto"/>
              <w:ind w:left="360"/>
              <w:rPr>
                <w:sz w:val="20"/>
                <w:szCs w:val="20"/>
              </w:rPr>
            </w:pPr>
            <w:r w:rsidRPr="00DA075B">
              <w:rPr>
                <w:sz w:val="20"/>
                <w:szCs w:val="20"/>
              </w:rPr>
              <w:t>Rappresent</w:t>
            </w:r>
            <w:r w:rsidR="009624DE">
              <w:rPr>
                <w:sz w:val="20"/>
                <w:szCs w:val="20"/>
              </w:rPr>
              <w:t>a co</w:t>
            </w:r>
            <w:r w:rsidRPr="00DA075B">
              <w:rPr>
                <w:sz w:val="20"/>
                <w:szCs w:val="20"/>
              </w:rPr>
              <w:t>noscenze e concetti appresi mediante grafismi, disegni, testi scritti e con risorse digitali</w:t>
            </w:r>
          </w:p>
          <w:p w:rsidR="00E639A2" w:rsidRPr="00DA075B" w:rsidRDefault="00A45D0F" w:rsidP="00A45D0F">
            <w:pPr>
              <w:rPr>
                <w:b/>
                <w:sz w:val="20"/>
                <w:szCs w:val="20"/>
              </w:rPr>
            </w:pPr>
            <w:r w:rsidRPr="00DA075B">
              <w:rPr>
                <w:sz w:val="20"/>
                <w:szCs w:val="20"/>
              </w:rPr>
              <w:t>Riferi</w:t>
            </w:r>
            <w:r w:rsidR="009624DE">
              <w:rPr>
                <w:sz w:val="20"/>
                <w:szCs w:val="20"/>
              </w:rPr>
              <w:t>sce</w:t>
            </w:r>
            <w:r w:rsidRPr="00DA075B">
              <w:rPr>
                <w:sz w:val="20"/>
                <w:szCs w:val="20"/>
              </w:rPr>
              <w:t xml:space="preserve"> in modo semplice e coerente le conoscenze acquisite.</w:t>
            </w:r>
          </w:p>
          <w:p w:rsidR="00E639A2" w:rsidRPr="00DA075B" w:rsidRDefault="00E639A2" w:rsidP="00A45D0F">
            <w:pPr>
              <w:rPr>
                <w:b/>
                <w:sz w:val="20"/>
                <w:szCs w:val="20"/>
              </w:rPr>
            </w:pPr>
          </w:p>
          <w:p w:rsidR="00E639A2" w:rsidRPr="00DA075B" w:rsidRDefault="00E639A2" w:rsidP="00A45D0F">
            <w:pPr>
              <w:rPr>
                <w:b/>
                <w:sz w:val="20"/>
                <w:szCs w:val="20"/>
              </w:rPr>
            </w:pPr>
            <w:r w:rsidRPr="00DA075B">
              <w:rPr>
                <w:b/>
                <w:sz w:val="20"/>
                <w:szCs w:val="20"/>
              </w:rPr>
              <w:t>Conoscenze</w:t>
            </w:r>
          </w:p>
          <w:p w:rsidR="00A45D0F" w:rsidRPr="00DA075B" w:rsidRDefault="00A45D0F" w:rsidP="00A45D0F">
            <w:pPr>
              <w:rPr>
                <w:b/>
                <w:sz w:val="20"/>
                <w:szCs w:val="20"/>
              </w:rPr>
            </w:pPr>
          </w:p>
          <w:p w:rsidR="00A45D0F" w:rsidRPr="00DA075B" w:rsidRDefault="00A45D0F" w:rsidP="00A45D0F">
            <w:pPr>
              <w:rPr>
                <w:sz w:val="20"/>
                <w:szCs w:val="20"/>
              </w:rPr>
            </w:pPr>
            <w:r w:rsidRPr="00DA075B">
              <w:rPr>
                <w:sz w:val="20"/>
                <w:szCs w:val="20"/>
              </w:rPr>
              <w:t>Rappresentazione di conoscenze e concetti appresi con disegni e brevi testi</w:t>
            </w:r>
          </w:p>
          <w:p w:rsidR="009E5637" w:rsidRPr="00A45D0F" w:rsidRDefault="009E5637" w:rsidP="00A45D0F">
            <w:pPr>
              <w:rPr>
                <w:sz w:val="24"/>
                <w:szCs w:val="24"/>
              </w:rPr>
            </w:pPr>
            <w:r w:rsidRPr="00DA075B">
              <w:rPr>
                <w:sz w:val="20"/>
                <w:szCs w:val="20"/>
              </w:rPr>
              <w:t>Verbalizzazione delle conoscenze apprese</w:t>
            </w:r>
          </w:p>
        </w:tc>
        <w:tc>
          <w:tcPr>
            <w:tcW w:w="3543" w:type="dxa"/>
          </w:tcPr>
          <w:p w:rsidR="003669D9" w:rsidRPr="00E75AAD" w:rsidRDefault="00E639A2" w:rsidP="003669D9">
            <w:pPr>
              <w:rPr>
                <w:b/>
                <w:sz w:val="20"/>
                <w:szCs w:val="20"/>
              </w:rPr>
            </w:pPr>
            <w:r w:rsidRPr="00E75AAD">
              <w:rPr>
                <w:b/>
                <w:sz w:val="20"/>
                <w:szCs w:val="20"/>
              </w:rPr>
              <w:t xml:space="preserve">Abilità </w:t>
            </w:r>
          </w:p>
          <w:p w:rsidR="003669D9" w:rsidRDefault="003669D9" w:rsidP="003669D9">
            <w:pPr>
              <w:rPr>
                <w:b/>
                <w:sz w:val="24"/>
                <w:szCs w:val="24"/>
              </w:rPr>
            </w:pPr>
          </w:p>
          <w:p w:rsidR="003669D9" w:rsidRPr="00DA075B" w:rsidRDefault="003669D9" w:rsidP="003669D9">
            <w:pPr>
              <w:rPr>
                <w:rFonts w:cstheme="minorHAnsi"/>
                <w:b/>
                <w:sz w:val="20"/>
                <w:szCs w:val="20"/>
              </w:rPr>
            </w:pPr>
            <w:r w:rsidRPr="00DA075B">
              <w:rPr>
                <w:rFonts w:cstheme="minorHAnsi"/>
                <w:sz w:val="20"/>
                <w:szCs w:val="20"/>
              </w:rPr>
              <w:t>Rappresenta conoscenze e concetti appresi mediante grafismi, disegni, testi scritti e con risorse digitali</w:t>
            </w:r>
          </w:p>
          <w:p w:rsidR="00E639A2" w:rsidRPr="00DA075B" w:rsidRDefault="003669D9" w:rsidP="003669D9">
            <w:pPr>
              <w:rPr>
                <w:rFonts w:cstheme="minorHAnsi"/>
                <w:sz w:val="20"/>
                <w:szCs w:val="20"/>
              </w:rPr>
            </w:pPr>
            <w:r w:rsidRPr="00DA075B">
              <w:rPr>
                <w:rFonts w:cstheme="minorHAnsi"/>
                <w:sz w:val="20"/>
                <w:szCs w:val="20"/>
              </w:rPr>
              <w:t>Riferi</w:t>
            </w:r>
            <w:r w:rsidR="007C4B76">
              <w:rPr>
                <w:rFonts w:cstheme="minorHAnsi"/>
                <w:sz w:val="20"/>
                <w:szCs w:val="20"/>
              </w:rPr>
              <w:t>sce</w:t>
            </w:r>
            <w:r w:rsidRPr="00DA075B">
              <w:rPr>
                <w:rFonts w:cstheme="minorHAnsi"/>
                <w:sz w:val="20"/>
                <w:szCs w:val="20"/>
              </w:rPr>
              <w:t xml:space="preserve"> in modo semplice e coerente le conoscenze acquisite</w:t>
            </w:r>
          </w:p>
          <w:p w:rsidR="00E639A2" w:rsidRPr="00DA075B" w:rsidRDefault="00E639A2" w:rsidP="003669D9">
            <w:pPr>
              <w:rPr>
                <w:rFonts w:cstheme="minorHAnsi"/>
                <w:sz w:val="20"/>
                <w:szCs w:val="20"/>
              </w:rPr>
            </w:pPr>
          </w:p>
          <w:p w:rsidR="00E639A2" w:rsidRPr="00DA075B" w:rsidRDefault="00E639A2" w:rsidP="003669D9">
            <w:pPr>
              <w:rPr>
                <w:rFonts w:cstheme="minorHAnsi"/>
                <w:sz w:val="20"/>
                <w:szCs w:val="20"/>
              </w:rPr>
            </w:pPr>
          </w:p>
          <w:p w:rsidR="00E639A2" w:rsidRPr="00DA075B" w:rsidRDefault="00E639A2" w:rsidP="003669D9">
            <w:pPr>
              <w:rPr>
                <w:rFonts w:cstheme="minorHAnsi"/>
                <w:sz w:val="20"/>
                <w:szCs w:val="20"/>
              </w:rPr>
            </w:pPr>
          </w:p>
          <w:p w:rsidR="003669D9" w:rsidRPr="00DA075B" w:rsidRDefault="00E639A2" w:rsidP="003669D9">
            <w:pPr>
              <w:rPr>
                <w:rFonts w:cstheme="minorHAnsi"/>
                <w:b/>
                <w:sz w:val="20"/>
                <w:szCs w:val="20"/>
              </w:rPr>
            </w:pPr>
            <w:r w:rsidRPr="00DA075B">
              <w:rPr>
                <w:rFonts w:cstheme="minorHAnsi"/>
                <w:b/>
                <w:sz w:val="20"/>
                <w:szCs w:val="20"/>
              </w:rPr>
              <w:t>Conoscenze</w:t>
            </w:r>
          </w:p>
          <w:p w:rsidR="003669D9" w:rsidRPr="00DA075B" w:rsidRDefault="003669D9" w:rsidP="003669D9">
            <w:pPr>
              <w:rPr>
                <w:rFonts w:cstheme="minorHAnsi"/>
                <w:b/>
                <w:sz w:val="20"/>
                <w:szCs w:val="20"/>
              </w:rPr>
            </w:pPr>
          </w:p>
          <w:p w:rsidR="003669D9" w:rsidRPr="00DA075B" w:rsidRDefault="003669D9" w:rsidP="003669D9">
            <w:pPr>
              <w:rPr>
                <w:rFonts w:cstheme="minorHAnsi"/>
                <w:sz w:val="20"/>
                <w:szCs w:val="20"/>
              </w:rPr>
            </w:pPr>
            <w:r w:rsidRPr="00DA075B">
              <w:rPr>
                <w:rFonts w:cstheme="minorHAnsi"/>
                <w:sz w:val="20"/>
                <w:szCs w:val="20"/>
              </w:rPr>
              <w:t>Verbalizzazione orale delle principali fasi dell’evoluzione terrestre e delle principali fasi dell’evoluzione dell’uomo</w:t>
            </w:r>
          </w:p>
          <w:p w:rsidR="00E639A2" w:rsidRPr="00DA075B" w:rsidRDefault="003669D9" w:rsidP="003669D9">
            <w:pPr>
              <w:rPr>
                <w:rFonts w:cstheme="minorHAnsi"/>
                <w:sz w:val="20"/>
                <w:szCs w:val="20"/>
              </w:rPr>
            </w:pPr>
            <w:r w:rsidRPr="00DA075B">
              <w:rPr>
                <w:rFonts w:cstheme="minorHAnsi"/>
                <w:sz w:val="20"/>
                <w:szCs w:val="20"/>
              </w:rPr>
              <w:t>Rappresentazione delle conoscenze acquisite utilizzando lo strumento della mappa concettuale</w:t>
            </w:r>
          </w:p>
          <w:p w:rsidR="003669D9" w:rsidRPr="00DA075B" w:rsidRDefault="003669D9" w:rsidP="003669D9">
            <w:pPr>
              <w:rPr>
                <w:rFonts w:cstheme="minorHAnsi"/>
                <w:sz w:val="20"/>
                <w:szCs w:val="20"/>
              </w:rPr>
            </w:pPr>
            <w:r w:rsidRPr="00DA075B">
              <w:rPr>
                <w:rFonts w:cstheme="minorHAnsi"/>
                <w:sz w:val="20"/>
                <w:szCs w:val="20"/>
              </w:rPr>
              <w:t xml:space="preserve">Nascita della </w:t>
            </w:r>
            <w:proofErr w:type="gramStart"/>
            <w:r w:rsidRPr="00DA075B">
              <w:rPr>
                <w:rFonts w:cstheme="minorHAnsi"/>
                <w:sz w:val="20"/>
                <w:szCs w:val="20"/>
              </w:rPr>
              <w:t>Terra:diverse</w:t>
            </w:r>
            <w:proofErr w:type="gramEnd"/>
            <w:r w:rsidRPr="00DA075B">
              <w:rPr>
                <w:rFonts w:cstheme="minorHAnsi"/>
                <w:sz w:val="20"/>
                <w:szCs w:val="20"/>
              </w:rPr>
              <w:t xml:space="preserve"> spiegazioni e ipotesi.</w:t>
            </w:r>
          </w:p>
          <w:p w:rsidR="003669D9" w:rsidRPr="00DA075B" w:rsidRDefault="003669D9" w:rsidP="003669D9">
            <w:pPr>
              <w:rPr>
                <w:rFonts w:cstheme="minorHAnsi"/>
                <w:sz w:val="20"/>
                <w:szCs w:val="20"/>
              </w:rPr>
            </w:pPr>
            <w:r w:rsidRPr="00DA075B">
              <w:rPr>
                <w:rFonts w:cstheme="minorHAnsi"/>
                <w:sz w:val="20"/>
                <w:szCs w:val="20"/>
              </w:rPr>
              <w:t xml:space="preserve">Teoria del Big-Bang. Pangea e </w:t>
            </w:r>
            <w:proofErr w:type="spellStart"/>
            <w:r w:rsidRPr="00DA075B">
              <w:rPr>
                <w:rFonts w:cstheme="minorHAnsi"/>
                <w:sz w:val="20"/>
                <w:szCs w:val="20"/>
              </w:rPr>
              <w:t>Pantalassa</w:t>
            </w:r>
            <w:proofErr w:type="spellEnd"/>
            <w:r w:rsidRPr="00DA075B">
              <w:rPr>
                <w:rFonts w:cstheme="minorHAnsi"/>
                <w:sz w:val="20"/>
                <w:szCs w:val="20"/>
              </w:rPr>
              <w:t>.</w:t>
            </w:r>
          </w:p>
          <w:p w:rsidR="003669D9" w:rsidRPr="00DA075B" w:rsidRDefault="003669D9" w:rsidP="003669D9">
            <w:pPr>
              <w:rPr>
                <w:rFonts w:cstheme="minorHAnsi"/>
                <w:sz w:val="20"/>
                <w:szCs w:val="20"/>
              </w:rPr>
            </w:pPr>
            <w:r w:rsidRPr="00DA075B">
              <w:rPr>
                <w:rFonts w:cstheme="minorHAnsi"/>
                <w:sz w:val="20"/>
                <w:szCs w:val="20"/>
              </w:rPr>
              <w:t xml:space="preserve">L’evoluzione della </w:t>
            </w:r>
            <w:proofErr w:type="gramStart"/>
            <w:r w:rsidRPr="00DA075B">
              <w:rPr>
                <w:rFonts w:cstheme="minorHAnsi"/>
                <w:sz w:val="20"/>
                <w:szCs w:val="20"/>
              </w:rPr>
              <w:t>vita:dalle</w:t>
            </w:r>
            <w:proofErr w:type="gramEnd"/>
            <w:r w:rsidRPr="00DA075B">
              <w:rPr>
                <w:rFonts w:cstheme="minorHAnsi"/>
                <w:sz w:val="20"/>
                <w:szCs w:val="20"/>
              </w:rPr>
              <w:t xml:space="preserve"> prime forme di vita agli ominidi.</w:t>
            </w:r>
          </w:p>
          <w:p w:rsidR="003669D9" w:rsidRPr="00DA075B" w:rsidRDefault="003669D9" w:rsidP="003669D9">
            <w:pPr>
              <w:rPr>
                <w:rFonts w:cstheme="minorHAnsi"/>
                <w:sz w:val="20"/>
                <w:szCs w:val="20"/>
              </w:rPr>
            </w:pPr>
            <w:r w:rsidRPr="00DA075B">
              <w:rPr>
                <w:rFonts w:cstheme="minorHAnsi"/>
                <w:sz w:val="20"/>
                <w:szCs w:val="20"/>
              </w:rPr>
              <w:t xml:space="preserve">L’evoluzione </w:t>
            </w:r>
            <w:proofErr w:type="gramStart"/>
            <w:r w:rsidRPr="00DA075B">
              <w:rPr>
                <w:rFonts w:cstheme="minorHAnsi"/>
                <w:sz w:val="20"/>
                <w:szCs w:val="20"/>
              </w:rPr>
              <w:t>dell’uomo:La</w:t>
            </w:r>
            <w:proofErr w:type="gramEnd"/>
            <w:r w:rsidRPr="00DA075B">
              <w:rPr>
                <w:rFonts w:cstheme="minorHAnsi"/>
                <w:sz w:val="20"/>
                <w:szCs w:val="20"/>
              </w:rPr>
              <w:t xml:space="preserve"> Preistoria.</w:t>
            </w:r>
          </w:p>
          <w:p w:rsidR="003669D9" w:rsidRPr="00DA075B" w:rsidRDefault="003669D9" w:rsidP="003669D9">
            <w:pPr>
              <w:rPr>
                <w:rFonts w:cstheme="minorHAnsi"/>
                <w:sz w:val="20"/>
                <w:szCs w:val="20"/>
              </w:rPr>
            </w:pPr>
            <w:r w:rsidRPr="00DA075B">
              <w:rPr>
                <w:rFonts w:cstheme="minorHAnsi"/>
                <w:sz w:val="20"/>
                <w:szCs w:val="20"/>
              </w:rPr>
              <w:t>IL Paleolitico.</w:t>
            </w:r>
          </w:p>
          <w:p w:rsidR="003669D9" w:rsidRPr="00DA075B" w:rsidRDefault="003669D9" w:rsidP="003669D9">
            <w:pPr>
              <w:rPr>
                <w:rFonts w:cstheme="minorHAnsi"/>
                <w:sz w:val="20"/>
                <w:szCs w:val="20"/>
              </w:rPr>
            </w:pPr>
            <w:r w:rsidRPr="00DA075B">
              <w:rPr>
                <w:rFonts w:cstheme="minorHAnsi"/>
                <w:sz w:val="20"/>
                <w:szCs w:val="20"/>
              </w:rPr>
              <w:t>Il Neolitico.</w:t>
            </w:r>
          </w:p>
          <w:p w:rsidR="003669D9" w:rsidRPr="00DA075B" w:rsidRDefault="003669D9" w:rsidP="003669D9">
            <w:pPr>
              <w:rPr>
                <w:rFonts w:cstheme="minorHAnsi"/>
                <w:sz w:val="20"/>
                <w:szCs w:val="20"/>
              </w:rPr>
            </w:pPr>
            <w:r w:rsidRPr="00DA075B">
              <w:rPr>
                <w:rFonts w:cstheme="minorHAnsi"/>
                <w:sz w:val="20"/>
                <w:szCs w:val="20"/>
              </w:rPr>
              <w:t>La scrittura.</w:t>
            </w:r>
          </w:p>
          <w:p w:rsidR="003669D9" w:rsidRPr="003669D9" w:rsidRDefault="003669D9" w:rsidP="003669D9">
            <w:pPr>
              <w:rPr>
                <w:b/>
                <w:sz w:val="24"/>
                <w:szCs w:val="24"/>
              </w:rPr>
            </w:pPr>
            <w:r w:rsidRPr="00DA075B">
              <w:rPr>
                <w:rFonts w:cstheme="minorHAnsi"/>
                <w:sz w:val="20"/>
                <w:szCs w:val="20"/>
              </w:rPr>
              <w:t>Termini specifici.</w:t>
            </w:r>
          </w:p>
        </w:tc>
        <w:tc>
          <w:tcPr>
            <w:tcW w:w="284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</w:p>
        </w:tc>
        <w:tc>
          <w:tcPr>
            <w:tcW w:w="850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frammentarie e poco </w:t>
            </w:r>
            <w:proofErr w:type="gramStart"/>
            <w:r w:rsidRPr="00ED26A5">
              <w:rPr>
                <w:sz w:val="18"/>
              </w:rPr>
              <w:t>consolidate.L’</w:t>
            </w:r>
            <w:r w:rsidRPr="00ED26A5">
              <w:rPr>
                <w:b/>
                <w:sz w:val="18"/>
              </w:rPr>
              <w:t>applicazione</w:t>
            </w:r>
            <w:proofErr w:type="gramEnd"/>
            <w:r w:rsidRPr="00ED26A5">
              <w:rPr>
                <w:b/>
                <w:sz w:val="18"/>
              </w:rPr>
              <w:t xml:space="preserve"> delle conoscenze </w:t>
            </w:r>
            <w:r w:rsidRPr="00ED26A5">
              <w:rPr>
                <w:sz w:val="18"/>
              </w:rPr>
              <w:t xml:space="preserve">nelle procedure è poco consapevole e presenta errori.Le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precise istruzioni e supervisione dell’adulto o di compagni più esperti.</w:t>
            </w:r>
          </w:p>
        </w:tc>
        <w:tc>
          <w:tcPr>
            <w:tcW w:w="851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>Le</w:t>
            </w:r>
            <w:r w:rsidRPr="00ED26A5">
              <w:rPr>
                <w:b/>
                <w:sz w:val="18"/>
              </w:rPr>
              <w:t xml:space="preserve"> conoscenze</w:t>
            </w:r>
            <w:r w:rsidRPr="00ED26A5">
              <w:rPr>
                <w:sz w:val="18"/>
              </w:rPr>
              <w:t xml:space="preserve"> sono essenziali, non sempre collegate, ma significative per </w:t>
            </w:r>
            <w:proofErr w:type="gramStart"/>
            <w:r w:rsidRPr="00ED26A5">
              <w:rPr>
                <w:sz w:val="18"/>
              </w:rPr>
              <w:t>l’apprendimento.L’</w:t>
            </w:r>
            <w:r w:rsidRPr="00ED26A5">
              <w:rPr>
                <w:b/>
                <w:sz w:val="18"/>
              </w:rPr>
              <w:t>applicazione</w:t>
            </w:r>
            <w:proofErr w:type="gramEnd"/>
            <w:r w:rsidRPr="00ED26A5">
              <w:rPr>
                <w:b/>
                <w:sz w:val="18"/>
              </w:rPr>
              <w:t xml:space="preserve"> delle conoscenze </w:t>
            </w:r>
            <w:r w:rsidRPr="00ED26A5">
              <w:rPr>
                <w:sz w:val="18"/>
              </w:rPr>
              <w:t xml:space="preserve">nelle procedure non è del tutto consapevole e presenta errori.Le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istruzioni dell’adulto o di compagni più esperti</w:t>
            </w:r>
          </w:p>
        </w:tc>
        <w:tc>
          <w:tcPr>
            <w:tcW w:w="850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essenziali e significative per </w:t>
            </w:r>
            <w:proofErr w:type="gramStart"/>
            <w:r w:rsidRPr="00ED26A5">
              <w:rPr>
                <w:sz w:val="18"/>
              </w:rPr>
              <w:t>l’apprendimento.L’</w:t>
            </w:r>
            <w:r w:rsidRPr="00ED26A5">
              <w:rPr>
                <w:b/>
                <w:sz w:val="18"/>
              </w:rPr>
              <w:t>applicazione</w:t>
            </w:r>
            <w:proofErr w:type="gramEnd"/>
            <w:r w:rsidRPr="00ED26A5">
              <w:rPr>
                <w:sz w:val="18"/>
              </w:rPr>
              <w:t xml:space="preserve"> delle conoscenze nelle procedure è abbastanza autonoma, anche se non sempre del tutto consapevole.Possiede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 in contesti e situazioni noti</w:t>
            </w:r>
          </w:p>
        </w:tc>
        <w:tc>
          <w:tcPr>
            <w:tcW w:w="851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 xml:space="preserve">conoscenze </w:t>
            </w:r>
            <w:r w:rsidRPr="00ED26A5">
              <w:rPr>
                <w:sz w:val="18"/>
              </w:rPr>
              <w:t xml:space="preserve">sono articolate, ben collegate e </w:t>
            </w:r>
            <w:proofErr w:type="gramStart"/>
            <w:r w:rsidRPr="00ED26A5">
              <w:rPr>
                <w:sz w:val="18"/>
              </w:rPr>
              <w:t>consolidate.L’</w:t>
            </w:r>
            <w:r w:rsidRPr="00ED26A5">
              <w:rPr>
                <w:b/>
                <w:sz w:val="18"/>
              </w:rPr>
              <w:t>applicazione</w:t>
            </w:r>
            <w:proofErr w:type="gramEnd"/>
            <w:r w:rsidRPr="00ED26A5">
              <w:rPr>
                <w:b/>
                <w:sz w:val="18"/>
              </w:rPr>
              <w:t xml:space="preserve"> delle conoscenze </w:t>
            </w:r>
            <w:r w:rsidRPr="00ED26A5">
              <w:rPr>
                <w:sz w:val="18"/>
              </w:rPr>
              <w:t xml:space="preserve">nelle procedure è corretta, autonoma e consapevole.Possiede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autonomamente.</w:t>
            </w:r>
          </w:p>
        </w:tc>
        <w:tc>
          <w:tcPr>
            <w:tcW w:w="850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ben collegate e </w:t>
            </w:r>
            <w:proofErr w:type="gramStart"/>
            <w:r w:rsidRPr="00ED26A5">
              <w:rPr>
                <w:sz w:val="18"/>
              </w:rPr>
              <w:t>consolidate.L’</w:t>
            </w:r>
            <w:r w:rsidRPr="00ED26A5">
              <w:rPr>
                <w:b/>
                <w:sz w:val="18"/>
              </w:rPr>
              <w:t>applicazione</w:t>
            </w:r>
            <w:proofErr w:type="gramEnd"/>
            <w:r w:rsidRPr="00ED26A5">
              <w:rPr>
                <w:b/>
                <w:sz w:val="18"/>
              </w:rPr>
              <w:t xml:space="preserve"> delle conoscenze </w:t>
            </w:r>
            <w:r w:rsidRPr="00ED26A5">
              <w:rPr>
                <w:sz w:val="18"/>
              </w:rPr>
              <w:t>nelle procedure e le</w:t>
            </w:r>
            <w:r w:rsidRPr="00ED26A5">
              <w:rPr>
                <w:b/>
                <w:sz w:val="18"/>
              </w:rPr>
              <w:t xml:space="preserve"> 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e situazioni nuovi e di una certa complessità.</w:t>
            </w:r>
          </w:p>
        </w:tc>
        <w:tc>
          <w:tcPr>
            <w:tcW w:w="851" w:type="dxa"/>
            <w:textDirection w:val="btLr"/>
          </w:tcPr>
          <w:p w:rsidR="00E639A2" w:rsidRPr="00ED26A5" w:rsidRDefault="00E639A2" w:rsidP="00FC2DD7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interconnesse e consolidate. 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e 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nuovi e situazioni complesse, anche con la capacità di operare riadattamenti alle tecniche e alle strategie di lavoro.</w:t>
            </w:r>
          </w:p>
        </w:tc>
      </w:tr>
    </w:tbl>
    <w:p w:rsidR="00E639A2" w:rsidRDefault="00E639A2" w:rsidP="00E639A2"/>
    <w:p w:rsidR="00E639A2" w:rsidRDefault="00E639A2"/>
    <w:sectPr w:rsidR="00E639A2" w:rsidSect="00ED26A5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31D5"/>
    <w:multiLevelType w:val="hybridMultilevel"/>
    <w:tmpl w:val="DC461F1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E378E"/>
    <w:multiLevelType w:val="hybridMultilevel"/>
    <w:tmpl w:val="ED706A48"/>
    <w:lvl w:ilvl="0" w:tplc="4AA4F2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15522"/>
    <w:multiLevelType w:val="hybridMultilevel"/>
    <w:tmpl w:val="6F405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768AC"/>
    <w:multiLevelType w:val="hybridMultilevel"/>
    <w:tmpl w:val="A2FE8C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8D758B"/>
    <w:multiLevelType w:val="hybridMultilevel"/>
    <w:tmpl w:val="76C023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4018"/>
    <w:multiLevelType w:val="hybridMultilevel"/>
    <w:tmpl w:val="1200024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7B5F97"/>
    <w:multiLevelType w:val="hybridMultilevel"/>
    <w:tmpl w:val="1F76362C"/>
    <w:lvl w:ilvl="0" w:tplc="8AE0147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CF7BD0"/>
    <w:multiLevelType w:val="hybridMultilevel"/>
    <w:tmpl w:val="599631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E7BA8"/>
    <w:multiLevelType w:val="hybridMultilevel"/>
    <w:tmpl w:val="5FAE29D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D920E6"/>
    <w:multiLevelType w:val="hybridMultilevel"/>
    <w:tmpl w:val="8F1A7188"/>
    <w:lvl w:ilvl="0" w:tplc="BC70AF1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5602D"/>
    <w:multiLevelType w:val="hybridMultilevel"/>
    <w:tmpl w:val="F5E4C74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5211DD"/>
    <w:multiLevelType w:val="hybridMultilevel"/>
    <w:tmpl w:val="AC8E4732"/>
    <w:lvl w:ilvl="0" w:tplc="CABAC96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C227B8"/>
    <w:multiLevelType w:val="hybridMultilevel"/>
    <w:tmpl w:val="7C8C82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8526B"/>
    <w:multiLevelType w:val="hybridMultilevel"/>
    <w:tmpl w:val="161C8B5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2E2E78"/>
    <w:multiLevelType w:val="hybridMultilevel"/>
    <w:tmpl w:val="F6746D1C"/>
    <w:lvl w:ilvl="0" w:tplc="48843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91BBC"/>
    <w:multiLevelType w:val="hybridMultilevel"/>
    <w:tmpl w:val="77581042"/>
    <w:lvl w:ilvl="0" w:tplc="04100015">
      <w:start w:val="1"/>
      <w:numFmt w:val="upperLetter"/>
      <w:lvlText w:val="%1."/>
      <w:lvlJc w:val="left"/>
      <w:pPr>
        <w:ind w:left="501" w:hanging="360"/>
      </w:p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58562ED8"/>
    <w:multiLevelType w:val="hybridMultilevel"/>
    <w:tmpl w:val="BB2E6DFE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E8C6C19"/>
    <w:multiLevelType w:val="hybridMultilevel"/>
    <w:tmpl w:val="A712DE3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22A88"/>
    <w:multiLevelType w:val="hybridMultilevel"/>
    <w:tmpl w:val="723CCDBE"/>
    <w:lvl w:ilvl="0" w:tplc="95FA390A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5B04AAB"/>
    <w:multiLevelType w:val="multilevel"/>
    <w:tmpl w:val="72942E30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0" w15:restartNumberingAfterBreak="0">
    <w:nsid w:val="65E374C1"/>
    <w:multiLevelType w:val="hybridMultilevel"/>
    <w:tmpl w:val="8BA6F12E"/>
    <w:lvl w:ilvl="0" w:tplc="1318E09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41575A"/>
    <w:multiLevelType w:val="hybridMultilevel"/>
    <w:tmpl w:val="ABCE7A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468B1"/>
    <w:multiLevelType w:val="hybridMultilevel"/>
    <w:tmpl w:val="4F5CD864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8D40C1"/>
    <w:multiLevelType w:val="hybridMultilevel"/>
    <w:tmpl w:val="E7DC8FD4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D218E"/>
    <w:multiLevelType w:val="hybridMultilevel"/>
    <w:tmpl w:val="0742AC56"/>
    <w:lvl w:ilvl="0" w:tplc="AD2AACF6">
      <w:numFmt w:val="bullet"/>
      <w:lvlText w:val="-"/>
      <w:lvlJc w:val="left"/>
      <w:pPr>
        <w:ind w:left="50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5" w15:restartNumberingAfterBreak="0">
    <w:nsid w:val="7AB5359A"/>
    <w:multiLevelType w:val="hybridMultilevel"/>
    <w:tmpl w:val="0AC22C3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9"/>
  </w:num>
  <w:num w:numId="4">
    <w:abstractNumId w:val="7"/>
  </w:num>
  <w:num w:numId="5">
    <w:abstractNumId w:val="12"/>
  </w:num>
  <w:num w:numId="6">
    <w:abstractNumId w:val="6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18"/>
  </w:num>
  <w:num w:numId="11">
    <w:abstractNumId w:val="15"/>
  </w:num>
  <w:num w:numId="12">
    <w:abstractNumId w:val="21"/>
  </w:num>
  <w:num w:numId="13">
    <w:abstractNumId w:val="4"/>
  </w:num>
  <w:num w:numId="14">
    <w:abstractNumId w:val="2"/>
  </w:num>
  <w:num w:numId="15">
    <w:abstractNumId w:val="20"/>
  </w:num>
  <w:num w:numId="16">
    <w:abstractNumId w:val="23"/>
  </w:num>
  <w:num w:numId="17">
    <w:abstractNumId w:val="22"/>
  </w:num>
  <w:num w:numId="18">
    <w:abstractNumId w:val="8"/>
  </w:num>
  <w:num w:numId="19">
    <w:abstractNumId w:val="5"/>
  </w:num>
  <w:num w:numId="20">
    <w:abstractNumId w:val="13"/>
  </w:num>
  <w:num w:numId="21">
    <w:abstractNumId w:val="25"/>
  </w:num>
  <w:num w:numId="22">
    <w:abstractNumId w:val="0"/>
  </w:num>
  <w:num w:numId="23">
    <w:abstractNumId w:val="17"/>
  </w:num>
  <w:num w:numId="24">
    <w:abstractNumId w:val="3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6A5"/>
    <w:rsid w:val="00012B4D"/>
    <w:rsid w:val="0005707A"/>
    <w:rsid w:val="001A7F7E"/>
    <w:rsid w:val="00216162"/>
    <w:rsid w:val="00262D94"/>
    <w:rsid w:val="002E1096"/>
    <w:rsid w:val="00313E47"/>
    <w:rsid w:val="00362069"/>
    <w:rsid w:val="003669D9"/>
    <w:rsid w:val="00384E7D"/>
    <w:rsid w:val="004A0A51"/>
    <w:rsid w:val="004A6506"/>
    <w:rsid w:val="005163EB"/>
    <w:rsid w:val="005574CF"/>
    <w:rsid w:val="005C0B49"/>
    <w:rsid w:val="005F0EF5"/>
    <w:rsid w:val="006B4487"/>
    <w:rsid w:val="006D787D"/>
    <w:rsid w:val="0079632E"/>
    <w:rsid w:val="007A3361"/>
    <w:rsid w:val="007C4B76"/>
    <w:rsid w:val="007D1E03"/>
    <w:rsid w:val="008007C8"/>
    <w:rsid w:val="00827452"/>
    <w:rsid w:val="00886845"/>
    <w:rsid w:val="00943E7C"/>
    <w:rsid w:val="00947EB1"/>
    <w:rsid w:val="00950BB9"/>
    <w:rsid w:val="009547AF"/>
    <w:rsid w:val="009624DE"/>
    <w:rsid w:val="009E5637"/>
    <w:rsid w:val="00A45D0F"/>
    <w:rsid w:val="00B713A7"/>
    <w:rsid w:val="00B83958"/>
    <w:rsid w:val="00C153C5"/>
    <w:rsid w:val="00C15F0F"/>
    <w:rsid w:val="00C3518D"/>
    <w:rsid w:val="00CC46E4"/>
    <w:rsid w:val="00D104E6"/>
    <w:rsid w:val="00D171BD"/>
    <w:rsid w:val="00D20F12"/>
    <w:rsid w:val="00DA075B"/>
    <w:rsid w:val="00DA6D7D"/>
    <w:rsid w:val="00E562E6"/>
    <w:rsid w:val="00E639A2"/>
    <w:rsid w:val="00E75AAD"/>
    <w:rsid w:val="00ED26A5"/>
    <w:rsid w:val="00FB36EB"/>
    <w:rsid w:val="00FD4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64F5"/>
  <w15:docId w15:val="{32A77DBE-4700-492E-8EEC-C71820CC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A33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6A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71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F446E-88EB-4F53-B6B5-8A4FC509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pcDocenzella</dc:creator>
  <cp:lastModifiedBy>ANTONIO POZZATO</cp:lastModifiedBy>
  <cp:revision>15</cp:revision>
  <cp:lastPrinted>2018-03-14T10:53:00Z</cp:lastPrinted>
  <dcterms:created xsi:type="dcterms:W3CDTF">2018-05-03T08:43:00Z</dcterms:created>
  <dcterms:modified xsi:type="dcterms:W3CDTF">2018-05-13T17:49:00Z</dcterms:modified>
</cp:coreProperties>
</file>