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ED26A5" w:rsidRPr="00ED26A5" w:rsidTr="00E55FB7">
        <w:tc>
          <w:tcPr>
            <w:tcW w:w="15452" w:type="dxa"/>
            <w:gridSpan w:val="10"/>
          </w:tcPr>
          <w:p w:rsidR="00ED26A5" w:rsidRPr="0000738F" w:rsidRDefault="00ED26A5" w:rsidP="005C21E4">
            <w:pPr>
              <w:rPr>
                <w:color w:val="FF0000"/>
                <w:sz w:val="18"/>
                <w:szCs w:val="18"/>
              </w:rPr>
            </w:pPr>
            <w:r w:rsidRPr="0000738F">
              <w:rPr>
                <w:sz w:val="18"/>
                <w:szCs w:val="18"/>
              </w:rPr>
              <w:t>Scuola Secondaria di Primo Grado</w:t>
            </w:r>
          </w:p>
        </w:tc>
      </w:tr>
      <w:tr w:rsidR="00ED26A5" w:rsidRPr="00ED26A5" w:rsidTr="00E55FB7">
        <w:tc>
          <w:tcPr>
            <w:tcW w:w="9498" w:type="dxa"/>
            <w:gridSpan w:val="3"/>
          </w:tcPr>
          <w:p w:rsidR="00ED26A5" w:rsidRPr="0000738F" w:rsidRDefault="00963964" w:rsidP="00773ECD">
            <w:pPr>
              <w:pStyle w:val="Predefinito"/>
              <w:rPr>
                <w:sz w:val="18"/>
                <w:szCs w:val="18"/>
              </w:rPr>
            </w:pPr>
            <w:r w:rsidRPr="0000738F">
              <w:rPr>
                <w:rFonts w:ascii="Calibri" w:hAnsi="Calibri"/>
                <w:b/>
                <w:sz w:val="18"/>
                <w:szCs w:val="18"/>
              </w:rPr>
              <w:t>Conoscere e collocare nello spazio e nel tempo in successione fatti storici, utilizzare il nome tradizionale delle epoche storiche e co</w:t>
            </w:r>
            <w:r w:rsidR="00773ECD" w:rsidRPr="0000738F">
              <w:rPr>
                <w:rFonts w:ascii="Calibri" w:hAnsi="Calibri"/>
                <w:b/>
                <w:sz w:val="18"/>
                <w:szCs w:val="18"/>
              </w:rPr>
              <w:t>ntestualizzare fatti e fenomeni</w:t>
            </w:r>
          </w:p>
        </w:tc>
        <w:tc>
          <w:tcPr>
            <w:tcW w:w="5954" w:type="dxa"/>
            <w:gridSpan w:val="7"/>
            <w:vMerge w:val="restart"/>
          </w:tcPr>
          <w:p w:rsidR="00ED26A5" w:rsidRPr="00ED26A5" w:rsidRDefault="00ED26A5" w:rsidP="00ED26A5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ED26A5" w:rsidTr="00E55FB7">
        <w:tc>
          <w:tcPr>
            <w:tcW w:w="9498" w:type="dxa"/>
            <w:gridSpan w:val="3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5954" w:type="dxa"/>
            <w:gridSpan w:val="7"/>
            <w:vMerge/>
          </w:tcPr>
          <w:p w:rsidR="00ED26A5" w:rsidRDefault="00ED26A5"/>
        </w:tc>
      </w:tr>
      <w:tr w:rsidR="00ED26A5" w:rsidTr="00E55FB7">
        <w:tc>
          <w:tcPr>
            <w:tcW w:w="2978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</w:p>
        </w:tc>
        <w:tc>
          <w:tcPr>
            <w:tcW w:w="3402" w:type="dxa"/>
          </w:tcPr>
          <w:p w:rsidR="00ED26A5" w:rsidRPr="00ED26A5" w:rsidRDefault="00ED26A5" w:rsidP="00ED26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ED26A5" w:rsidRPr="00ED26A5" w:rsidRDefault="00ED26A5" w:rsidP="00ED26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51" w:type="dxa"/>
            <w:vAlign w:val="bottom"/>
          </w:tcPr>
          <w:p w:rsidR="00ED26A5" w:rsidRPr="00ED26A5" w:rsidRDefault="00ED26A5" w:rsidP="00ED26A5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F06E5A" w:rsidTr="00106997">
        <w:tc>
          <w:tcPr>
            <w:tcW w:w="2978" w:type="dxa"/>
          </w:tcPr>
          <w:p w:rsidR="00736262" w:rsidRPr="00736262" w:rsidRDefault="00736262" w:rsidP="003C270F">
            <w:pPr>
              <w:pStyle w:val="Predefinito"/>
              <w:tabs>
                <w:tab w:val="clear" w:pos="708"/>
                <w:tab w:val="left" w:pos="34"/>
              </w:tabs>
              <w:ind w:left="-93" w:firstLine="93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36262">
              <w:rPr>
                <w:rFonts w:asciiTheme="minorHAnsi" w:hAnsiTheme="minorHAnsi"/>
                <w:b/>
                <w:sz w:val="18"/>
                <w:szCs w:val="18"/>
              </w:rPr>
              <w:t>ABILIT</w:t>
            </w:r>
            <w:r w:rsidRPr="00736262">
              <w:rPr>
                <w:rFonts w:ascii="Calibri" w:hAnsi="Calibri" w:cs="Calibri"/>
                <w:b/>
                <w:sz w:val="18"/>
                <w:szCs w:val="18"/>
              </w:rPr>
              <w:t>À</w:t>
            </w:r>
          </w:p>
          <w:p w:rsidR="00F06E5A" w:rsidRPr="00D27E49" w:rsidRDefault="003C270F" w:rsidP="003C270F">
            <w:pPr>
              <w:pStyle w:val="Predefinito"/>
              <w:tabs>
                <w:tab w:val="clear" w:pos="708"/>
                <w:tab w:val="left" w:pos="0"/>
              </w:tabs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Riconosce e inquadra nel tempo e nello spazio, spiegare semplicemente gli eventi fondamentali dei periodi storici studiati.</w:t>
            </w:r>
          </w:p>
          <w:p w:rsidR="00F06E5A" w:rsidRPr="00D27E49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Legge linee del tempo   contestualizzare gli avvenimenti.</w:t>
            </w:r>
          </w:p>
          <w:p w:rsidR="00F06E5A" w:rsidRPr="00D27E49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 xml:space="preserve">Applica a situazioni storiche operatori temporali (anteriorità, posteriorità, contemporaneità, successione, durata.) </w:t>
            </w:r>
          </w:p>
          <w:p w:rsidR="00F06E5A" w:rsidRPr="00D27E49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Coglie e formulare semplicemente l’incidenza dei vari soggetti e istituzioni negli eventi storici</w:t>
            </w:r>
          </w:p>
          <w:p w:rsidR="00F06E5A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Riconoscere fatti simili in situazioni diverse.</w:t>
            </w:r>
          </w:p>
          <w:p w:rsidR="004452EB" w:rsidRDefault="004452EB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4452EB" w:rsidRDefault="004452EB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4452EB" w:rsidRPr="004452EB" w:rsidRDefault="004452EB" w:rsidP="003C270F">
            <w:pPr>
              <w:pStyle w:val="Predefini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4452EB">
              <w:rPr>
                <w:rFonts w:asciiTheme="minorHAnsi" w:hAnsiTheme="minorHAnsi"/>
                <w:b/>
                <w:sz w:val="18"/>
                <w:szCs w:val="18"/>
              </w:rPr>
              <w:t>CONOSCENZE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Richiami di storia antica.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 xml:space="preserve">La crisi e la caduta </w:t>
            </w:r>
            <w:proofErr w:type="gramStart"/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dell’Impero romano</w:t>
            </w:r>
            <w:proofErr w:type="gramEnd"/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 xml:space="preserve"> d’Occidente.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I regni romano-barbarici.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L’Impero Bizantino.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Il monachesimo occidentale. (S.</w:t>
            </w:r>
            <w:r w:rsidR="004452EB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Benedetto).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Maometto e la civiltà islamica.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-Carlo Magno e il Sacro romano 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impero.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La società feudale l’economia curtense.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Il rinnovamento della Chiesa.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L’Europa dopo il Mille.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I Comuni italiani.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Le Crociate.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La crisi del Papato e dell’Impero.</w:t>
            </w:r>
          </w:p>
          <w:p w:rsidR="00F06E5A" w:rsidRPr="00D27E49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Il tramonto del Medioevo.</w:t>
            </w:r>
          </w:p>
          <w:p w:rsidR="00F06E5A" w:rsidRPr="00D27E49" w:rsidRDefault="00F06E5A" w:rsidP="009B255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36262" w:rsidRPr="00736262" w:rsidRDefault="00736262" w:rsidP="003C270F">
            <w:pPr>
              <w:pStyle w:val="Predefinito"/>
              <w:tabs>
                <w:tab w:val="clear" w:pos="708"/>
                <w:tab w:val="left" w:pos="34"/>
              </w:tabs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36262">
              <w:rPr>
                <w:rFonts w:asciiTheme="minorHAnsi" w:hAnsiTheme="minorHAnsi"/>
                <w:b/>
                <w:sz w:val="18"/>
                <w:szCs w:val="18"/>
              </w:rPr>
              <w:t>ABILIT</w:t>
            </w:r>
            <w:r w:rsidRPr="00736262">
              <w:rPr>
                <w:rFonts w:ascii="Calibri" w:hAnsi="Calibri" w:cs="Calibri"/>
                <w:b/>
                <w:sz w:val="18"/>
                <w:szCs w:val="18"/>
              </w:rPr>
              <w:t>À</w:t>
            </w:r>
          </w:p>
          <w:p w:rsidR="00F06E5A" w:rsidRPr="00D27E49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Fa ricorso a quanto precedentemente appreso.</w:t>
            </w:r>
          </w:p>
          <w:p w:rsidR="00F06E5A" w:rsidRPr="00D27E49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Riconosc</w:t>
            </w:r>
            <w:r w:rsidR="00480283">
              <w:rPr>
                <w:rFonts w:asciiTheme="minorHAnsi" w:hAnsiTheme="minorHAnsi"/>
                <w:sz w:val="18"/>
                <w:szCs w:val="18"/>
              </w:rPr>
              <w:t>e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 xml:space="preserve"> e inquadra nel tempo e nello spazio gli eventi storici, applicando ad essi operatori temporali (anteriorità, posteriorità, contemporaneità, successione, durata).</w:t>
            </w:r>
          </w:p>
          <w:p w:rsidR="00F06E5A" w:rsidRPr="00D27E49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Legge linee del tempo   contestualizzando gli avvenimenti.</w:t>
            </w:r>
          </w:p>
          <w:p w:rsidR="00F06E5A" w:rsidRPr="00D27E49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Espo</w:t>
            </w:r>
            <w:r w:rsidR="00480283">
              <w:rPr>
                <w:rFonts w:asciiTheme="minorHAnsi" w:hAnsiTheme="minorHAnsi"/>
                <w:sz w:val="18"/>
                <w:szCs w:val="18"/>
              </w:rPr>
              <w:t>ne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, oralmente e per iscritto, gli eventi fondamentali dei periodi storici studiati.</w:t>
            </w:r>
          </w:p>
          <w:p w:rsidR="00F06E5A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Coglie e spiega adeguatamente l’incidenza dei vari soggetti e istituzioni negli eventi storici</w:t>
            </w:r>
            <w:r w:rsidR="004452EB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4452EB" w:rsidRDefault="004452EB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4452EB" w:rsidRDefault="004452EB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4452EB" w:rsidRDefault="004452EB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4452EB" w:rsidRPr="004452EB" w:rsidRDefault="004452EB" w:rsidP="004452EB">
            <w:pPr>
              <w:pStyle w:val="Predefini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4452EB">
              <w:rPr>
                <w:rFonts w:asciiTheme="minorHAnsi" w:hAnsiTheme="minorHAnsi"/>
                <w:b/>
                <w:sz w:val="18"/>
                <w:szCs w:val="18"/>
              </w:rPr>
              <w:t>CONOSCENZE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Umanesimo e Rinascimento.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Le grandi scoperte geografiche.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La Riforma protestante e la Controriforma.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Le guerre di religione.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Vivere nel Seicento.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La Francia del Re Sole, la Rivoluzione inglese e l’Italia sotto il dominio spagnolo.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Il secolo dei Lumi.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La Rivoluzione americana.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La Rivoluzione francese.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Napoleone.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Il Congresso di Vienna e la Restaurazione.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L’unificazione italiana e tedesca.</w:t>
            </w:r>
          </w:p>
          <w:p w:rsidR="00F06E5A" w:rsidRPr="00D27E49" w:rsidRDefault="003C270F" w:rsidP="003C270F">
            <w:pPr>
              <w:pStyle w:val="Predefini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L’Italia dall’unità alla crisi di fine secolo.</w:t>
            </w:r>
          </w:p>
          <w:p w:rsidR="00F06E5A" w:rsidRPr="00D27E49" w:rsidRDefault="00F06E5A" w:rsidP="009B255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736262" w:rsidRPr="00736262" w:rsidRDefault="00736262" w:rsidP="003C270F">
            <w:pPr>
              <w:pStyle w:val="Predefinito"/>
              <w:tabs>
                <w:tab w:val="clear" w:pos="708"/>
                <w:tab w:val="left" w:pos="34"/>
              </w:tabs>
              <w:ind w:left="34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36262">
              <w:rPr>
                <w:rFonts w:asciiTheme="minorHAnsi" w:hAnsiTheme="minorHAnsi"/>
                <w:b/>
                <w:sz w:val="18"/>
                <w:szCs w:val="18"/>
              </w:rPr>
              <w:t>ABILIT</w:t>
            </w:r>
            <w:r w:rsidRPr="00736262">
              <w:rPr>
                <w:rFonts w:ascii="Calibri" w:hAnsi="Calibri" w:cs="Calibri"/>
                <w:b/>
                <w:sz w:val="18"/>
                <w:szCs w:val="18"/>
              </w:rPr>
              <w:t>À</w:t>
            </w:r>
          </w:p>
          <w:p w:rsidR="00F06E5A" w:rsidRPr="00D27E49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Fa ricorso a quanto precedentemente appreso.</w:t>
            </w:r>
          </w:p>
          <w:p w:rsidR="00F06E5A" w:rsidRPr="00D27E49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Riconosce eventi fondamentali dei periodi storici studiati inquadrarli nel tempo e nello spazio, spiegarli adeguatamente e operare confronti.</w:t>
            </w:r>
          </w:p>
          <w:p w:rsidR="00F06E5A" w:rsidRPr="00D27E49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Legge linee del tempo e contestualizzare gli avvenimenti storici.</w:t>
            </w:r>
          </w:p>
          <w:p w:rsidR="00F06E5A" w:rsidRPr="00D27E49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Raffronta situazioni storiche utilizzando operatori temporali di anteriorità, posteriorità, contemporaneità, successione, durata.</w:t>
            </w:r>
          </w:p>
          <w:p w:rsidR="00F06E5A" w:rsidRPr="00D27E49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Coglie,</w:t>
            </w:r>
            <w:r w:rsidR="0048028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F06E5A" w:rsidRPr="00D27E49">
              <w:rPr>
                <w:rFonts w:asciiTheme="minorHAnsi" w:hAnsiTheme="minorHAnsi"/>
                <w:sz w:val="18"/>
                <w:szCs w:val="18"/>
              </w:rPr>
              <w:t>spiega e confronta l'importanza dei vari soggetti e istituzioni negli eventi storici.</w:t>
            </w:r>
          </w:p>
          <w:p w:rsidR="00F06E5A" w:rsidRDefault="003C270F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proofErr w:type="gramStart"/>
            <w:r w:rsidR="00F06E5A" w:rsidRPr="00D27E49">
              <w:rPr>
                <w:rFonts w:asciiTheme="minorHAnsi" w:hAnsiTheme="minorHAnsi"/>
                <w:sz w:val="18"/>
                <w:szCs w:val="18"/>
              </w:rPr>
              <w:t>Riconosce,  distingue</w:t>
            </w:r>
            <w:proofErr w:type="gramEnd"/>
            <w:r w:rsidR="00F06E5A" w:rsidRPr="00D27E49">
              <w:rPr>
                <w:rFonts w:asciiTheme="minorHAnsi" w:hAnsiTheme="minorHAnsi"/>
                <w:sz w:val="18"/>
                <w:szCs w:val="18"/>
              </w:rPr>
              <w:t xml:space="preserve"> e analizza  fatti simili in situazioni diverse.</w:t>
            </w:r>
          </w:p>
          <w:p w:rsidR="004452EB" w:rsidRDefault="004452EB" w:rsidP="003C270F">
            <w:pPr>
              <w:pStyle w:val="Predefini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4452EB" w:rsidRPr="004452EB" w:rsidRDefault="004452EB" w:rsidP="003C270F">
            <w:pPr>
              <w:pStyle w:val="Predefini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4452EB">
              <w:rPr>
                <w:rFonts w:asciiTheme="minorHAnsi" w:hAnsiTheme="minorHAnsi"/>
                <w:b/>
                <w:sz w:val="18"/>
                <w:szCs w:val="18"/>
              </w:rPr>
              <w:t>CONOSCENZE</w:t>
            </w:r>
          </w:p>
          <w:p w:rsidR="00F06E5A" w:rsidRPr="00D27E49" w:rsidRDefault="003C270F" w:rsidP="003C270F">
            <w:pPr>
              <w:pStyle w:val="Predefinito"/>
              <w:widowControl w:val="0"/>
              <w:ind w:right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La seconda rivoluzione industriale.</w:t>
            </w:r>
          </w:p>
          <w:p w:rsidR="00F06E5A" w:rsidRPr="00D27E49" w:rsidRDefault="003C270F" w:rsidP="003C270F">
            <w:pPr>
              <w:pStyle w:val="Predefinito"/>
              <w:widowControl w:val="0"/>
              <w:ind w:right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L'età dell'imperialismo.</w:t>
            </w:r>
          </w:p>
          <w:p w:rsidR="00F06E5A" w:rsidRPr="00D27E49" w:rsidRDefault="003C270F" w:rsidP="003C270F">
            <w:pPr>
              <w:pStyle w:val="Predefinito"/>
              <w:widowControl w:val="0"/>
              <w:ind w:right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L'età giolittiana.</w:t>
            </w:r>
          </w:p>
          <w:p w:rsidR="00F06E5A" w:rsidRPr="00D27E49" w:rsidRDefault="003C270F" w:rsidP="003C270F">
            <w:pPr>
              <w:pStyle w:val="Predefinito"/>
              <w:widowControl w:val="0"/>
              <w:ind w:right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La I guerra mondiale.</w:t>
            </w:r>
          </w:p>
          <w:p w:rsidR="00F06E5A" w:rsidRPr="00D27E49" w:rsidRDefault="003C270F" w:rsidP="003C270F">
            <w:pPr>
              <w:pStyle w:val="Predefinito"/>
              <w:widowControl w:val="0"/>
              <w:ind w:right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La Rivoluzione russa.</w:t>
            </w:r>
          </w:p>
          <w:p w:rsidR="00F06E5A" w:rsidRPr="00D27E49" w:rsidRDefault="003C270F" w:rsidP="003C270F">
            <w:pPr>
              <w:pStyle w:val="Predefinito"/>
              <w:widowControl w:val="0"/>
              <w:ind w:right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Il fascismo.</w:t>
            </w:r>
          </w:p>
          <w:p w:rsidR="00F06E5A" w:rsidRPr="00D27E49" w:rsidRDefault="003C270F" w:rsidP="003C270F">
            <w:pPr>
              <w:pStyle w:val="Predefinito"/>
              <w:widowControl w:val="0"/>
              <w:ind w:right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Il nazionalismo.</w:t>
            </w:r>
          </w:p>
          <w:p w:rsidR="00F06E5A" w:rsidRPr="00D27E49" w:rsidRDefault="003C270F" w:rsidP="003C270F">
            <w:pPr>
              <w:pStyle w:val="Predefinito"/>
              <w:widowControl w:val="0"/>
              <w:ind w:right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La II guerra mondiale.</w:t>
            </w:r>
          </w:p>
          <w:p w:rsidR="00F06E5A" w:rsidRPr="00D27E49" w:rsidRDefault="003C270F" w:rsidP="003C270F">
            <w:pPr>
              <w:pStyle w:val="Predefinito"/>
              <w:widowControl w:val="0"/>
              <w:ind w:right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La guerra fredda.</w:t>
            </w:r>
          </w:p>
          <w:p w:rsidR="00F06E5A" w:rsidRPr="00D27E49" w:rsidRDefault="003C270F" w:rsidP="003C270F">
            <w:pPr>
              <w:pStyle w:val="Predefinito"/>
              <w:widowControl w:val="0"/>
              <w:ind w:right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La decolonizzazione.</w:t>
            </w:r>
          </w:p>
          <w:p w:rsidR="00F06E5A" w:rsidRPr="00D27E49" w:rsidRDefault="003C270F" w:rsidP="003C270F">
            <w:pPr>
              <w:pStyle w:val="Predefinito"/>
              <w:widowControl w:val="0"/>
              <w:ind w:right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L'Italia repubblicana.</w:t>
            </w:r>
          </w:p>
          <w:p w:rsidR="00F06E5A" w:rsidRPr="00D27E49" w:rsidRDefault="003C270F" w:rsidP="003C270F">
            <w:pPr>
              <w:pStyle w:val="Predefinito"/>
              <w:widowControl w:val="0"/>
              <w:ind w:right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La globalizzazione.</w:t>
            </w:r>
          </w:p>
          <w:p w:rsidR="00F06E5A" w:rsidRPr="00D27E49" w:rsidRDefault="003C270F" w:rsidP="003C270F">
            <w:pPr>
              <w:pStyle w:val="Predefinito"/>
              <w:widowControl w:val="0"/>
              <w:ind w:right="19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Theme="minorHAnsi" w:hAnsiTheme="minorHAnsi"/>
                <w:i/>
                <w:sz w:val="18"/>
                <w:szCs w:val="18"/>
              </w:rPr>
              <w:t>I conflitti degli anni '90.</w:t>
            </w:r>
          </w:p>
          <w:p w:rsidR="00F06E5A" w:rsidRPr="00D27E49" w:rsidRDefault="00F06E5A" w:rsidP="009B255B">
            <w:pPr>
              <w:pStyle w:val="Predefinito"/>
              <w:ind w:left="7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06E5A" w:rsidRPr="00ED26A5" w:rsidRDefault="00F06E5A" w:rsidP="009B255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consolidate.</w:t>
            </w:r>
            <w:r w:rsidR="003C270F"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 delle conoscenze</w:t>
            </w:r>
            <w:r w:rsidRPr="00ED26A5">
              <w:rPr>
                <w:sz w:val="18"/>
              </w:rPr>
              <w:t xml:space="preserve"> nelle procedure è meccanica e non consapevole.</w:t>
            </w:r>
            <w:r w:rsidR="003C270F"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F06E5A" w:rsidRPr="00ED26A5" w:rsidRDefault="00F06E5A" w:rsidP="009B255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consolidate.</w:t>
            </w:r>
            <w:r w:rsidR="003C270F"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poco consapevole e presenta errori.</w:t>
            </w:r>
            <w:r w:rsidR="003C270F"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F06E5A" w:rsidRPr="00ED26A5" w:rsidRDefault="00F06E5A" w:rsidP="009B255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l’apprendimento.</w:t>
            </w:r>
            <w:r w:rsidR="003C270F"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</w:t>
            </w:r>
            <w:proofErr w:type="gramStart"/>
            <w:r w:rsidRPr="00ED26A5">
              <w:rPr>
                <w:sz w:val="18"/>
              </w:rPr>
              <w:t>non è del tutto consapevole e presenta</w:t>
            </w:r>
            <w:proofErr w:type="gramEnd"/>
            <w:r w:rsidRPr="00ED26A5">
              <w:rPr>
                <w:sz w:val="18"/>
              </w:rPr>
              <w:t xml:space="preserve"> errori.</w:t>
            </w:r>
            <w:r w:rsidR="003C270F"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F06E5A" w:rsidRPr="00ED26A5" w:rsidRDefault="00F06E5A" w:rsidP="009B255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l’apprendimento.</w:t>
            </w:r>
            <w:r w:rsidR="003C270F"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>applicazione</w:t>
            </w:r>
            <w:r w:rsidRPr="00ED26A5">
              <w:rPr>
                <w:sz w:val="18"/>
              </w:rPr>
              <w:t xml:space="preserve"> delle conoscenze nelle procedure è abbastanza autonoma, anche se non sempre del tutto consapevole.</w:t>
            </w:r>
            <w:r w:rsidR="003C270F"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F06E5A" w:rsidRPr="00ED26A5" w:rsidRDefault="00F06E5A" w:rsidP="009B255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>sono articolate, ben collegate e consolidate.</w:t>
            </w:r>
            <w:r w:rsidR="003C270F"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è corretta, autonoma e consapevole.</w:t>
            </w:r>
            <w:r w:rsidR="003C270F"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 xml:space="preserve">Possiede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F06E5A" w:rsidRPr="00ED26A5" w:rsidRDefault="00F06E5A" w:rsidP="009B255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consolidate.</w:t>
            </w:r>
            <w:r w:rsidR="003C270F">
              <w:rPr>
                <w:sz w:val="18"/>
              </w:rPr>
              <w:t xml:space="preserve"> </w:t>
            </w:r>
            <w:r w:rsidRPr="00ED26A5">
              <w:rPr>
                <w:sz w:val="18"/>
              </w:rPr>
              <w:t>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F06E5A" w:rsidRPr="00ED26A5" w:rsidRDefault="00F06E5A" w:rsidP="009B255B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D27E49" w:rsidRDefault="00D27E49"/>
    <w:p w:rsidR="00D27E49" w:rsidRDefault="00D27E49"/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2835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E55FB7" w:rsidRPr="00ED26A5" w:rsidTr="00B970A5">
        <w:tc>
          <w:tcPr>
            <w:tcW w:w="15452" w:type="dxa"/>
            <w:gridSpan w:val="10"/>
          </w:tcPr>
          <w:p w:rsidR="00E55FB7" w:rsidRPr="00ED26A5" w:rsidRDefault="00E55FB7" w:rsidP="00B970A5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t>Scuola Secondaria di Primo Grado</w:t>
            </w:r>
          </w:p>
        </w:tc>
      </w:tr>
      <w:tr w:rsidR="00E55FB7" w:rsidRPr="00ED26A5" w:rsidTr="00B970A5">
        <w:tc>
          <w:tcPr>
            <w:tcW w:w="9498" w:type="dxa"/>
            <w:gridSpan w:val="3"/>
          </w:tcPr>
          <w:p w:rsidR="00E55FB7" w:rsidRPr="00796987" w:rsidRDefault="00E55FB7" w:rsidP="00E55FB7">
            <w:pPr>
              <w:pStyle w:val="Predefinito"/>
              <w:rPr>
                <w:sz w:val="22"/>
              </w:rPr>
            </w:pPr>
            <w:r w:rsidRPr="00796987">
              <w:rPr>
                <w:rFonts w:ascii="Calibri" w:hAnsi="Calibri"/>
                <w:b/>
                <w:sz w:val="22"/>
                <w:szCs w:val="24"/>
              </w:rPr>
              <w:t>Stabilire relazioni e interrelazioni tra fatti e fenomeni storici</w:t>
            </w:r>
          </w:p>
        </w:tc>
        <w:tc>
          <w:tcPr>
            <w:tcW w:w="5954" w:type="dxa"/>
            <w:gridSpan w:val="7"/>
            <w:vMerge w:val="restart"/>
          </w:tcPr>
          <w:p w:rsidR="00E55FB7" w:rsidRPr="00ED26A5" w:rsidRDefault="00E55FB7" w:rsidP="00B970A5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E55FB7" w:rsidTr="00B970A5">
        <w:tc>
          <w:tcPr>
            <w:tcW w:w="9498" w:type="dxa"/>
            <w:gridSpan w:val="3"/>
          </w:tcPr>
          <w:p w:rsidR="00E55FB7" w:rsidRPr="00ED26A5" w:rsidRDefault="00E55FB7" w:rsidP="00B970A5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5954" w:type="dxa"/>
            <w:gridSpan w:val="7"/>
            <w:vMerge/>
          </w:tcPr>
          <w:p w:rsidR="00E55FB7" w:rsidRDefault="00E55FB7" w:rsidP="00B970A5"/>
        </w:tc>
      </w:tr>
      <w:tr w:rsidR="00E55FB7" w:rsidRPr="00ED26A5" w:rsidTr="00D27E49">
        <w:tc>
          <w:tcPr>
            <w:tcW w:w="3261" w:type="dxa"/>
          </w:tcPr>
          <w:p w:rsidR="00E55FB7" w:rsidRPr="00ED26A5" w:rsidRDefault="00E55FB7" w:rsidP="00B970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55FB7" w:rsidRPr="00ED26A5" w:rsidRDefault="00E55FB7" w:rsidP="00B970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</w:p>
        </w:tc>
        <w:tc>
          <w:tcPr>
            <w:tcW w:w="3402" w:type="dxa"/>
          </w:tcPr>
          <w:p w:rsidR="00E55FB7" w:rsidRPr="00ED26A5" w:rsidRDefault="00E55FB7" w:rsidP="00B970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</w:p>
        </w:tc>
        <w:tc>
          <w:tcPr>
            <w:tcW w:w="851" w:type="dxa"/>
            <w:vAlign w:val="bottom"/>
          </w:tcPr>
          <w:p w:rsidR="00E55FB7" w:rsidRPr="00ED26A5" w:rsidRDefault="00E55FB7" w:rsidP="00B970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E55FB7" w:rsidRPr="00ED26A5" w:rsidRDefault="00E55FB7" w:rsidP="00B970A5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E55FB7" w:rsidRPr="00ED26A5" w:rsidRDefault="00E55FB7" w:rsidP="00B970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E55FB7" w:rsidRPr="00ED26A5" w:rsidRDefault="00E55FB7" w:rsidP="00B970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E55FB7" w:rsidRPr="00ED26A5" w:rsidRDefault="00E55FB7" w:rsidP="00B970A5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E55FB7" w:rsidRPr="00ED26A5" w:rsidRDefault="00E55FB7" w:rsidP="00B970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51" w:type="dxa"/>
            <w:vAlign w:val="bottom"/>
          </w:tcPr>
          <w:p w:rsidR="00E55FB7" w:rsidRPr="00ED26A5" w:rsidRDefault="00E55FB7" w:rsidP="00B970A5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F06E5A" w:rsidTr="00D27E49">
        <w:trPr>
          <w:cantSplit/>
          <w:trHeight w:val="8284"/>
        </w:trPr>
        <w:tc>
          <w:tcPr>
            <w:tcW w:w="3261" w:type="dxa"/>
          </w:tcPr>
          <w:p w:rsidR="004452EB" w:rsidRPr="00736262" w:rsidRDefault="004452EB" w:rsidP="004452EB">
            <w:pPr>
              <w:pStyle w:val="Predefinito"/>
              <w:tabs>
                <w:tab w:val="clear" w:pos="708"/>
                <w:tab w:val="left" w:pos="34"/>
              </w:tabs>
              <w:ind w:left="-93" w:firstLine="93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36262">
              <w:rPr>
                <w:rFonts w:asciiTheme="minorHAnsi" w:hAnsiTheme="minorHAnsi"/>
                <w:b/>
                <w:sz w:val="18"/>
                <w:szCs w:val="18"/>
              </w:rPr>
              <w:t>ABILIT</w:t>
            </w:r>
            <w:r w:rsidRPr="00736262">
              <w:rPr>
                <w:rFonts w:ascii="Calibri" w:hAnsi="Calibri" w:cs="Calibri"/>
                <w:b/>
                <w:sz w:val="18"/>
                <w:szCs w:val="18"/>
              </w:rPr>
              <w:t>À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Individua ed espo</w:t>
            </w:r>
            <w:r w:rsidR="00480283">
              <w:rPr>
                <w:rFonts w:ascii="Calibri" w:hAnsi="Calibri"/>
                <w:sz w:val="18"/>
                <w:szCs w:val="18"/>
              </w:rPr>
              <w:t>ne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 xml:space="preserve"> con chiarezza le cause e le conseguenze di fatti, fenomeni, situazioni.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Comprende e confronta aspetti di epoche diverse.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Legge e spiega documenti semplici.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Completa o costrui</w:t>
            </w:r>
            <w:r w:rsidR="00480283">
              <w:rPr>
                <w:rFonts w:ascii="Calibri" w:hAnsi="Calibri"/>
                <w:sz w:val="18"/>
                <w:szCs w:val="18"/>
              </w:rPr>
              <w:t>sce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 xml:space="preserve"> semplici tabelle che illustrano quadri di civiltà in base ad indicatori dati (di tipo geografico, economico, sociale, tecnologico, artistico, religioso…).</w:t>
            </w:r>
          </w:p>
          <w:p w:rsidR="00F06E5A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4452EB">
              <w:rPr>
                <w:rFonts w:ascii="Calibri" w:hAnsi="Calibri"/>
                <w:sz w:val="18"/>
                <w:szCs w:val="18"/>
              </w:rPr>
              <w:t>Esprime relazioni attraverso strumenti quali parole-chiave, mappe concettuali, strisce del tempo…</w:t>
            </w: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Pr="004452EB" w:rsidRDefault="004452EB" w:rsidP="004452EB">
            <w:pPr>
              <w:rPr>
                <w:b/>
                <w:sz w:val="18"/>
                <w:szCs w:val="18"/>
              </w:rPr>
            </w:pPr>
            <w:r w:rsidRPr="004452EB">
              <w:rPr>
                <w:rFonts w:ascii="Calibri" w:hAnsi="Calibri"/>
                <w:b/>
                <w:sz w:val="18"/>
                <w:szCs w:val="18"/>
              </w:rPr>
              <w:t>CONOSCENZE</w:t>
            </w:r>
          </w:p>
          <w:p w:rsidR="00F06E5A" w:rsidRPr="00D27E49" w:rsidRDefault="004452EB" w:rsidP="004452EB">
            <w:pPr>
              <w:pStyle w:val="Predefinito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Civiltà romana/Civiltà medievale/Lingua e letteratura.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Barbari/Romani/Cittadinanza.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proofErr w:type="gramStart"/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Impero romano</w:t>
            </w:r>
            <w:proofErr w:type="gramEnd"/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 xml:space="preserve"> d’Occidente/Impero romano d’Oriente/Ravenna e i suoi tesori/Promozione della tutela dei Beni artistici.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Longobardi/Franchi/invasioni germaniche/Discriminazione.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Chiesa Cattolica/Chiesa Ortodossa/Islam/ Libertà religiosa.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Economica curtense/Borghesia/Comuni/ Signorie/Principati.</w:t>
            </w:r>
          </w:p>
          <w:p w:rsidR="00F06E5A" w:rsidRPr="004452EB" w:rsidRDefault="004452EB" w:rsidP="004452EB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4452EB">
              <w:rPr>
                <w:rFonts w:ascii="Calibri" w:hAnsi="Calibri"/>
                <w:i/>
                <w:sz w:val="18"/>
                <w:szCs w:val="18"/>
              </w:rPr>
              <w:t>Invasioni/Crisi economica/Epidemie/Diritto alla salute.</w:t>
            </w:r>
          </w:p>
        </w:tc>
        <w:tc>
          <w:tcPr>
            <w:tcW w:w="2835" w:type="dxa"/>
          </w:tcPr>
          <w:p w:rsidR="004452EB" w:rsidRPr="00736262" w:rsidRDefault="004452EB" w:rsidP="004452EB">
            <w:pPr>
              <w:pStyle w:val="Predefinito"/>
              <w:tabs>
                <w:tab w:val="clear" w:pos="708"/>
                <w:tab w:val="left" w:pos="34"/>
              </w:tabs>
              <w:ind w:left="-93" w:firstLine="93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36262">
              <w:rPr>
                <w:rFonts w:asciiTheme="minorHAnsi" w:hAnsiTheme="minorHAnsi"/>
                <w:b/>
                <w:sz w:val="18"/>
                <w:szCs w:val="18"/>
              </w:rPr>
              <w:t>ABILIT</w:t>
            </w:r>
            <w:r w:rsidRPr="00736262">
              <w:rPr>
                <w:rFonts w:ascii="Calibri" w:hAnsi="Calibri" w:cs="Calibri"/>
                <w:b/>
                <w:sz w:val="18"/>
                <w:szCs w:val="18"/>
              </w:rPr>
              <w:t>À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Fa ricorso a quanto precedentemente appreso.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Individua e spiega le principali relazioni di causa-effetto;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Comprende e confronta aspetti di epoche diverse;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Seleziona e organizza le informazioni in tabelle e mappe spazio-temporali, interpretare grafici e carte storiche;</w:t>
            </w:r>
          </w:p>
          <w:p w:rsidR="00F06E5A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4452EB">
              <w:rPr>
                <w:rFonts w:ascii="Calibri" w:hAnsi="Calibri"/>
                <w:sz w:val="18"/>
                <w:szCs w:val="18"/>
              </w:rPr>
              <w:t>Completa o costrui</w:t>
            </w:r>
            <w:r w:rsidR="00480283">
              <w:rPr>
                <w:rFonts w:ascii="Calibri" w:hAnsi="Calibri"/>
                <w:sz w:val="18"/>
                <w:szCs w:val="18"/>
              </w:rPr>
              <w:t>sce</w:t>
            </w:r>
            <w:r w:rsidR="00F06E5A" w:rsidRPr="004452EB">
              <w:rPr>
                <w:rFonts w:ascii="Calibri" w:hAnsi="Calibri"/>
                <w:sz w:val="18"/>
                <w:szCs w:val="18"/>
              </w:rPr>
              <w:t xml:space="preserve"> tabelle che illustrano quadri di civiltà in base ad indicatori dati (di tipo geografico, economico, sociale, tecnologico, artistico, religioso…).</w:t>
            </w: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Pr="00CB2B0B" w:rsidRDefault="004452EB" w:rsidP="004452EB">
            <w:pPr>
              <w:rPr>
                <w:b/>
                <w:sz w:val="18"/>
                <w:szCs w:val="18"/>
              </w:rPr>
            </w:pPr>
            <w:r w:rsidRPr="004452EB">
              <w:rPr>
                <w:rFonts w:ascii="Calibri" w:hAnsi="Calibri"/>
                <w:b/>
                <w:sz w:val="18"/>
                <w:szCs w:val="18"/>
              </w:rPr>
              <w:t>CONOSCENZE</w:t>
            </w:r>
          </w:p>
          <w:p w:rsidR="00F06E5A" w:rsidRPr="004452EB" w:rsidRDefault="004452EB" w:rsidP="004452EB">
            <w:pPr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4452EB">
              <w:rPr>
                <w:rFonts w:ascii="Calibri" w:hAnsi="Calibri"/>
                <w:i/>
                <w:sz w:val="18"/>
                <w:szCs w:val="18"/>
              </w:rPr>
              <w:t>Utilizzando i contenuti sopra citati si coglieranno nessi di causa ed effetto, diacronia, sincronia.</w:t>
            </w:r>
          </w:p>
        </w:tc>
        <w:tc>
          <w:tcPr>
            <w:tcW w:w="3402" w:type="dxa"/>
          </w:tcPr>
          <w:p w:rsidR="004452EB" w:rsidRPr="00736262" w:rsidRDefault="004452EB" w:rsidP="004452EB">
            <w:pPr>
              <w:pStyle w:val="Predefinito"/>
              <w:tabs>
                <w:tab w:val="clear" w:pos="708"/>
                <w:tab w:val="left" w:pos="34"/>
              </w:tabs>
              <w:ind w:left="-93" w:firstLine="93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36262">
              <w:rPr>
                <w:rFonts w:asciiTheme="minorHAnsi" w:hAnsiTheme="minorHAnsi"/>
                <w:b/>
                <w:sz w:val="18"/>
                <w:szCs w:val="18"/>
              </w:rPr>
              <w:t>ABILIT</w:t>
            </w:r>
            <w:r w:rsidRPr="00736262">
              <w:rPr>
                <w:rFonts w:ascii="Calibri" w:hAnsi="Calibri" w:cs="Calibri"/>
                <w:b/>
                <w:sz w:val="18"/>
                <w:szCs w:val="18"/>
              </w:rPr>
              <w:t>À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Fa ricorso a quanto precedentemente appreso.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Individua</w:t>
            </w:r>
            <w:r w:rsidR="0048028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ed espo</w:t>
            </w:r>
            <w:r w:rsidR="00480283">
              <w:rPr>
                <w:rFonts w:ascii="Calibri" w:hAnsi="Calibri"/>
                <w:sz w:val="18"/>
                <w:szCs w:val="18"/>
              </w:rPr>
              <w:t>ne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 xml:space="preserve"> con chiarezza, operando confronti le   cause e le conseguenze di fatti, fenomeni, situazioni.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Comprende e raffronta epoche diverse.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Legge e spiega documenti.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Usa le conoscenze apprese per comprendere problemi del mondo attuale.</w:t>
            </w:r>
          </w:p>
          <w:p w:rsidR="00F06E5A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4452EB">
              <w:rPr>
                <w:rFonts w:ascii="Calibri" w:hAnsi="Calibri"/>
                <w:sz w:val="18"/>
                <w:szCs w:val="18"/>
              </w:rPr>
              <w:t>Comprende testi storici, individuando parole chiave e costruendo mappe concettuali.</w:t>
            </w: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CB2B0B" w:rsidRPr="00CB2B0B" w:rsidRDefault="004452EB" w:rsidP="004452EB">
            <w:pPr>
              <w:rPr>
                <w:b/>
                <w:sz w:val="18"/>
                <w:szCs w:val="18"/>
              </w:rPr>
            </w:pPr>
            <w:r w:rsidRPr="004452EB">
              <w:rPr>
                <w:rFonts w:ascii="Calibri" w:hAnsi="Calibri"/>
                <w:b/>
                <w:sz w:val="18"/>
                <w:szCs w:val="18"/>
              </w:rPr>
              <w:t>CONOSCENZE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Seconda industrializzazione/mondializzazione dell’economia/emigrazione.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Divario Nord-Sud /conflitti sociali.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Sviluppo capitalistico/questione sociale.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Nazionalismi/interessi economici/globalizzazione dell’economia/guerre.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Esiti delle guerre/questione sociale/fascismo.</w:t>
            </w:r>
          </w:p>
          <w:p w:rsidR="00F06E5A" w:rsidRPr="00D27E49" w:rsidRDefault="004452EB" w:rsidP="004452EB">
            <w:pPr>
              <w:pStyle w:val="Predefinito"/>
              <w:spacing w:line="240" w:lineRule="au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Cultura capitalistica e comunista/politica dei blocchi/guerre locali.</w:t>
            </w:r>
          </w:p>
          <w:p w:rsidR="00F06E5A" w:rsidRPr="00D27E49" w:rsidRDefault="00F06E5A" w:rsidP="00F06E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</w:t>
            </w:r>
            <w:r w:rsidRPr="00ED26A5">
              <w:rPr>
                <w:sz w:val="18"/>
              </w:rPr>
              <w:t xml:space="preserve"> nelle procedure è meccanica e non </w:t>
            </w:r>
            <w:proofErr w:type="spellStart"/>
            <w:r w:rsidRPr="00ED26A5">
              <w:rPr>
                <w:sz w:val="18"/>
              </w:rPr>
              <w:t>consapevole.Le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poco consapevole e presenta </w:t>
            </w:r>
            <w:proofErr w:type="spellStart"/>
            <w:r w:rsidRPr="00ED26A5">
              <w:rPr>
                <w:sz w:val="18"/>
              </w:rPr>
              <w:t>errori.Le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</w:t>
            </w:r>
            <w:proofErr w:type="gramStart"/>
            <w:r w:rsidRPr="00ED26A5">
              <w:rPr>
                <w:sz w:val="18"/>
              </w:rPr>
              <w:t>l’</w:t>
            </w:r>
            <w:proofErr w:type="spellStart"/>
            <w:r w:rsidRPr="00ED26A5">
              <w:rPr>
                <w:sz w:val="18"/>
              </w:rPr>
              <w:t>apprendimento.L’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non è del tutto consapevole e presenta </w:t>
            </w:r>
            <w:proofErr w:type="spellStart"/>
            <w:r w:rsidRPr="00ED26A5">
              <w:rPr>
                <w:sz w:val="18"/>
              </w:rPr>
              <w:t>errori.Le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</w:t>
            </w:r>
            <w:proofErr w:type="gramStart"/>
            <w:r w:rsidRPr="00ED26A5">
              <w:rPr>
                <w:sz w:val="18"/>
              </w:rPr>
              <w:t>l’</w:t>
            </w:r>
            <w:proofErr w:type="spellStart"/>
            <w:r w:rsidRPr="00ED26A5">
              <w:rPr>
                <w:sz w:val="18"/>
              </w:rPr>
              <w:t>apprendimento.L’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sz w:val="18"/>
              </w:rPr>
              <w:t xml:space="preserve"> delle conoscenze nelle procedure è abbastanza autonoma, anche se non sempre del tutto </w:t>
            </w:r>
            <w:proofErr w:type="spellStart"/>
            <w:r w:rsidRPr="00ED26A5">
              <w:rPr>
                <w:sz w:val="18"/>
              </w:rPr>
              <w:t>consapevole.Possiede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 xml:space="preserve">sono articolate, ben collegate e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corretta, autonoma e </w:t>
            </w:r>
            <w:proofErr w:type="spellStart"/>
            <w:r w:rsidRPr="00ED26A5">
              <w:rPr>
                <w:sz w:val="18"/>
              </w:rPr>
              <w:t>consapevole.Possiede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E55FB7" w:rsidRDefault="00E55FB7"/>
    <w:tbl>
      <w:tblPr>
        <w:tblStyle w:val="Grigliatabella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402"/>
        <w:gridCol w:w="851"/>
        <w:gridCol w:w="850"/>
        <w:gridCol w:w="851"/>
        <w:gridCol w:w="850"/>
        <w:gridCol w:w="851"/>
        <w:gridCol w:w="850"/>
        <w:gridCol w:w="851"/>
      </w:tblGrid>
      <w:tr w:rsidR="00E55FB7" w:rsidRPr="00ED26A5" w:rsidTr="00B970A5">
        <w:tc>
          <w:tcPr>
            <w:tcW w:w="15452" w:type="dxa"/>
            <w:gridSpan w:val="10"/>
          </w:tcPr>
          <w:p w:rsidR="00E55FB7" w:rsidRPr="00ED26A5" w:rsidRDefault="00E55FB7" w:rsidP="00B970A5">
            <w:pPr>
              <w:ind w:right="160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8"/>
                <w:szCs w:val="20"/>
              </w:rPr>
              <w:lastRenderedPageBreak/>
              <w:t>Scuola Secondaria di Primo Grado</w:t>
            </w:r>
          </w:p>
        </w:tc>
      </w:tr>
      <w:tr w:rsidR="00E55FB7" w:rsidRPr="00ED26A5" w:rsidTr="00B970A5">
        <w:tc>
          <w:tcPr>
            <w:tcW w:w="9498" w:type="dxa"/>
            <w:gridSpan w:val="3"/>
          </w:tcPr>
          <w:p w:rsidR="00E55FB7" w:rsidRPr="00796987" w:rsidRDefault="00D27E49" w:rsidP="00B970A5">
            <w:pPr>
              <w:pStyle w:val="Predefinito"/>
              <w:rPr>
                <w:sz w:val="22"/>
              </w:rPr>
            </w:pPr>
            <w:r w:rsidRPr="00796987">
              <w:rPr>
                <w:rFonts w:ascii="Calibri" w:hAnsi="Calibri"/>
                <w:b/>
                <w:sz w:val="22"/>
                <w:szCs w:val="28"/>
              </w:rPr>
              <w:t>C</w:t>
            </w:r>
            <w:r w:rsidR="00E55FB7" w:rsidRPr="00796987">
              <w:rPr>
                <w:rFonts w:ascii="Calibri" w:hAnsi="Calibri"/>
                <w:b/>
                <w:sz w:val="22"/>
                <w:szCs w:val="28"/>
              </w:rPr>
              <w:t>omprendere e utilizzare i linguaggi e i procedimenti del metodo storiografico per compiere semplici operazioni di ricerca storica.</w:t>
            </w:r>
          </w:p>
        </w:tc>
        <w:tc>
          <w:tcPr>
            <w:tcW w:w="5954" w:type="dxa"/>
            <w:gridSpan w:val="7"/>
            <w:vMerge w:val="restart"/>
          </w:tcPr>
          <w:p w:rsidR="00E55FB7" w:rsidRPr="00ED26A5" w:rsidRDefault="00E55FB7" w:rsidP="00B970A5">
            <w:pPr>
              <w:ind w:right="160"/>
              <w:jc w:val="center"/>
              <w:rPr>
                <w:b/>
                <w:sz w:val="20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0"/>
                <w:szCs w:val="20"/>
              </w:rPr>
              <w:t>LIVELLO</w:t>
            </w:r>
          </w:p>
        </w:tc>
      </w:tr>
      <w:tr w:rsidR="00E55FB7" w:rsidTr="00B970A5">
        <w:tc>
          <w:tcPr>
            <w:tcW w:w="9498" w:type="dxa"/>
            <w:gridSpan w:val="3"/>
          </w:tcPr>
          <w:p w:rsidR="00E55FB7" w:rsidRPr="00ED26A5" w:rsidRDefault="00E55FB7" w:rsidP="00B970A5">
            <w:pPr>
              <w:jc w:val="center"/>
              <w:rPr>
                <w:b/>
              </w:rPr>
            </w:pPr>
            <w:r w:rsidRPr="00ED26A5">
              <w:rPr>
                <w:b/>
              </w:rPr>
              <w:t>Abilità e conoscenze</w:t>
            </w:r>
          </w:p>
        </w:tc>
        <w:tc>
          <w:tcPr>
            <w:tcW w:w="5954" w:type="dxa"/>
            <w:gridSpan w:val="7"/>
            <w:vMerge/>
          </w:tcPr>
          <w:p w:rsidR="00E55FB7" w:rsidRDefault="00E55FB7" w:rsidP="00B970A5"/>
        </w:tc>
      </w:tr>
      <w:tr w:rsidR="00E55FB7" w:rsidRPr="00ED26A5" w:rsidTr="00B970A5">
        <w:tc>
          <w:tcPr>
            <w:tcW w:w="2978" w:type="dxa"/>
          </w:tcPr>
          <w:p w:rsidR="00E55FB7" w:rsidRPr="00ED26A5" w:rsidRDefault="00E55FB7" w:rsidP="00B970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55FB7" w:rsidRPr="00ED26A5" w:rsidRDefault="00E55FB7" w:rsidP="00B970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2</w:t>
            </w:r>
          </w:p>
        </w:tc>
        <w:tc>
          <w:tcPr>
            <w:tcW w:w="3402" w:type="dxa"/>
          </w:tcPr>
          <w:p w:rsidR="00E55FB7" w:rsidRPr="00ED26A5" w:rsidRDefault="00E55FB7" w:rsidP="00B970A5">
            <w:pPr>
              <w:jc w:val="center"/>
              <w:rPr>
                <w:b/>
              </w:rPr>
            </w:pPr>
            <w:r w:rsidRPr="00ED26A5">
              <w:rPr>
                <w:b/>
              </w:rPr>
              <w:t>Classe 3</w:t>
            </w:r>
          </w:p>
        </w:tc>
        <w:tc>
          <w:tcPr>
            <w:tcW w:w="851" w:type="dxa"/>
            <w:vAlign w:val="bottom"/>
          </w:tcPr>
          <w:p w:rsidR="00E55FB7" w:rsidRPr="00ED26A5" w:rsidRDefault="00E55FB7" w:rsidP="00B970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4</w:t>
            </w:r>
          </w:p>
        </w:tc>
        <w:tc>
          <w:tcPr>
            <w:tcW w:w="850" w:type="dxa"/>
            <w:vAlign w:val="bottom"/>
          </w:tcPr>
          <w:p w:rsidR="00E55FB7" w:rsidRPr="00ED26A5" w:rsidRDefault="00E55FB7" w:rsidP="00B970A5">
            <w:pPr>
              <w:ind w:right="8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5</w:t>
            </w:r>
          </w:p>
        </w:tc>
        <w:tc>
          <w:tcPr>
            <w:tcW w:w="851" w:type="dxa"/>
            <w:vAlign w:val="bottom"/>
          </w:tcPr>
          <w:p w:rsidR="00E55FB7" w:rsidRPr="00ED26A5" w:rsidRDefault="00E55FB7" w:rsidP="00B970A5">
            <w:pPr>
              <w:ind w:right="12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6</w:t>
            </w:r>
          </w:p>
        </w:tc>
        <w:tc>
          <w:tcPr>
            <w:tcW w:w="850" w:type="dxa"/>
            <w:vAlign w:val="bottom"/>
          </w:tcPr>
          <w:p w:rsidR="00E55FB7" w:rsidRPr="00ED26A5" w:rsidRDefault="00E55FB7" w:rsidP="00B970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7</w:t>
            </w:r>
          </w:p>
        </w:tc>
        <w:tc>
          <w:tcPr>
            <w:tcW w:w="851" w:type="dxa"/>
            <w:vAlign w:val="bottom"/>
          </w:tcPr>
          <w:p w:rsidR="00E55FB7" w:rsidRPr="00ED26A5" w:rsidRDefault="00E55FB7" w:rsidP="00B970A5">
            <w:pPr>
              <w:ind w:right="10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8</w:t>
            </w:r>
          </w:p>
        </w:tc>
        <w:tc>
          <w:tcPr>
            <w:tcW w:w="850" w:type="dxa"/>
            <w:vAlign w:val="bottom"/>
          </w:tcPr>
          <w:p w:rsidR="00E55FB7" w:rsidRPr="00ED26A5" w:rsidRDefault="00E55FB7" w:rsidP="00B970A5">
            <w:pPr>
              <w:ind w:right="140"/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9</w:t>
            </w:r>
          </w:p>
        </w:tc>
        <w:tc>
          <w:tcPr>
            <w:tcW w:w="851" w:type="dxa"/>
            <w:vAlign w:val="bottom"/>
          </w:tcPr>
          <w:p w:rsidR="00E55FB7" w:rsidRPr="00ED26A5" w:rsidRDefault="00E55FB7" w:rsidP="00B970A5">
            <w:pPr>
              <w:jc w:val="center"/>
              <w:rPr>
                <w:sz w:val="24"/>
                <w:szCs w:val="20"/>
              </w:rPr>
            </w:pPr>
            <w:r w:rsidRPr="00ED26A5">
              <w:rPr>
                <w:rFonts w:eastAsia="Times New Roman"/>
                <w:b/>
                <w:bCs/>
                <w:sz w:val="24"/>
                <w:szCs w:val="32"/>
              </w:rPr>
              <w:t>10</w:t>
            </w:r>
          </w:p>
        </w:tc>
      </w:tr>
      <w:tr w:rsidR="00F06E5A" w:rsidTr="00305609">
        <w:trPr>
          <w:cantSplit/>
          <w:trHeight w:val="8284"/>
        </w:trPr>
        <w:tc>
          <w:tcPr>
            <w:tcW w:w="2978" w:type="dxa"/>
          </w:tcPr>
          <w:p w:rsidR="004452EB" w:rsidRPr="00736262" w:rsidRDefault="004452EB" w:rsidP="004452EB">
            <w:pPr>
              <w:pStyle w:val="Predefinito"/>
              <w:tabs>
                <w:tab w:val="clear" w:pos="708"/>
                <w:tab w:val="left" w:pos="34"/>
              </w:tabs>
              <w:ind w:left="-93" w:firstLine="93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36262">
              <w:rPr>
                <w:rFonts w:asciiTheme="minorHAnsi" w:hAnsiTheme="minorHAnsi"/>
                <w:b/>
                <w:sz w:val="18"/>
                <w:szCs w:val="18"/>
              </w:rPr>
              <w:t>ABILIT</w:t>
            </w:r>
            <w:r w:rsidRPr="00736262">
              <w:rPr>
                <w:rFonts w:ascii="Calibri" w:hAnsi="Calibri" w:cs="Calibri"/>
                <w:b/>
                <w:sz w:val="18"/>
                <w:szCs w:val="18"/>
              </w:rPr>
              <w:t>À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Distingue sul testo le parti significative dalle parti non significative.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Individua i termini specifici della disciplina.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Usa appropriatamente i termini specifici concettualmente più semplici e spiegare il significato del termine con parole proprie.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Legge dati e comprendere fenomeni rappresentati da semplici grafici, carte storiche, mappe spazio-temporali.</w:t>
            </w:r>
          </w:p>
          <w:p w:rsidR="00F06E5A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4452EB">
              <w:rPr>
                <w:rFonts w:ascii="Calibri" w:hAnsi="Calibri"/>
                <w:sz w:val="18"/>
                <w:szCs w:val="18"/>
              </w:rPr>
              <w:t>Utilizza biblioteche, la rete Web (supervisione dell’insegnante).</w:t>
            </w: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Pr="004452EB" w:rsidRDefault="004452EB" w:rsidP="004452EB">
            <w:pPr>
              <w:rPr>
                <w:b/>
                <w:sz w:val="18"/>
                <w:szCs w:val="18"/>
              </w:rPr>
            </w:pPr>
            <w:r w:rsidRPr="004452EB">
              <w:rPr>
                <w:rFonts w:ascii="Calibri" w:hAnsi="Calibri"/>
                <w:b/>
                <w:sz w:val="18"/>
                <w:szCs w:val="18"/>
              </w:rPr>
              <w:t>CONOSCENZE</w:t>
            </w:r>
          </w:p>
          <w:p w:rsidR="00746D04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746D04" w:rsidRPr="00D27E49">
              <w:rPr>
                <w:rFonts w:ascii="Calibri" w:hAnsi="Calibri"/>
                <w:i/>
                <w:sz w:val="18"/>
                <w:szCs w:val="18"/>
              </w:rPr>
              <w:t>Lessico specifico relativo alle singole unità.</w:t>
            </w:r>
          </w:p>
          <w:p w:rsidR="00F06E5A" w:rsidRPr="00D27E49" w:rsidRDefault="00F06E5A" w:rsidP="00746D04">
            <w:pPr>
              <w:pStyle w:val="Paragrafoelenco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4452EB" w:rsidRPr="00736262" w:rsidRDefault="004452EB" w:rsidP="004452EB">
            <w:pPr>
              <w:pStyle w:val="Predefinito"/>
              <w:tabs>
                <w:tab w:val="clear" w:pos="708"/>
                <w:tab w:val="left" w:pos="34"/>
              </w:tabs>
              <w:ind w:left="-93" w:firstLine="93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36262">
              <w:rPr>
                <w:rFonts w:asciiTheme="minorHAnsi" w:hAnsiTheme="minorHAnsi"/>
                <w:b/>
                <w:sz w:val="18"/>
                <w:szCs w:val="18"/>
              </w:rPr>
              <w:t>ABILIT</w:t>
            </w:r>
            <w:r w:rsidRPr="00736262">
              <w:rPr>
                <w:rFonts w:ascii="Calibri" w:hAnsi="Calibri" w:cs="Calibri"/>
                <w:b/>
                <w:sz w:val="18"/>
                <w:szCs w:val="18"/>
              </w:rPr>
              <w:t>À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Fa ricorso a quanto precedente</w:t>
            </w:r>
            <w:r w:rsidR="00746D04" w:rsidRPr="00D27E49">
              <w:rPr>
                <w:rFonts w:ascii="Calibri" w:hAnsi="Calibri"/>
                <w:sz w:val="18"/>
                <w:szCs w:val="18"/>
              </w:rPr>
              <w:t>mente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 xml:space="preserve"> appreso.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Individua e spiegare i termini specifici della disciplina.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Elabora, in forma di testo espositivo, gli argomenti studiati, servendosi del lessico specifico.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Conosce le fondamentali procedure della ricerca storiografica.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Usa fonti di diverso tipo (documentarie, iconografiche, narrative, orali e digitali) per produrre conoscenze su temi definiti.</w:t>
            </w:r>
          </w:p>
          <w:p w:rsidR="00F06E5A" w:rsidRDefault="004452EB" w:rsidP="004452EB">
            <w:pPr>
              <w:pStyle w:val="Predefini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Legge dati e comprende fenomeni rappresentati da grafici, carte storiche, mappe spazio-temporali.</w:t>
            </w:r>
          </w:p>
          <w:p w:rsidR="004452EB" w:rsidRDefault="004452EB" w:rsidP="004452EB">
            <w:pPr>
              <w:pStyle w:val="Predefinito"/>
              <w:rPr>
                <w:rFonts w:ascii="Calibri" w:hAnsi="Calibri"/>
                <w:sz w:val="18"/>
                <w:szCs w:val="18"/>
              </w:rPr>
            </w:pPr>
          </w:p>
          <w:p w:rsidR="004452EB" w:rsidRPr="004452EB" w:rsidRDefault="004452EB" w:rsidP="004452EB">
            <w:pPr>
              <w:rPr>
                <w:b/>
                <w:sz w:val="18"/>
                <w:szCs w:val="18"/>
              </w:rPr>
            </w:pPr>
            <w:r w:rsidRPr="004452EB">
              <w:rPr>
                <w:rFonts w:ascii="Calibri" w:hAnsi="Calibri"/>
                <w:b/>
                <w:sz w:val="18"/>
                <w:szCs w:val="18"/>
              </w:rPr>
              <w:t>CONOSCENZE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Lessico specifico relativo alle singole unità</w:t>
            </w:r>
          </w:p>
          <w:p w:rsidR="00F06E5A" w:rsidRPr="00D27E49" w:rsidRDefault="00F06E5A" w:rsidP="00305609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4452EB" w:rsidRPr="00736262" w:rsidRDefault="004452EB" w:rsidP="004452EB">
            <w:pPr>
              <w:pStyle w:val="Predefinito"/>
              <w:tabs>
                <w:tab w:val="clear" w:pos="708"/>
                <w:tab w:val="left" w:pos="34"/>
              </w:tabs>
              <w:ind w:left="-93" w:firstLine="93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36262">
              <w:rPr>
                <w:rFonts w:asciiTheme="minorHAnsi" w:hAnsiTheme="minorHAnsi"/>
                <w:b/>
                <w:sz w:val="18"/>
                <w:szCs w:val="18"/>
              </w:rPr>
              <w:t>ABILIT</w:t>
            </w:r>
            <w:r w:rsidRPr="00736262">
              <w:rPr>
                <w:rFonts w:ascii="Calibri" w:hAnsi="Calibri" w:cs="Calibri"/>
                <w:b/>
                <w:sz w:val="18"/>
                <w:szCs w:val="18"/>
              </w:rPr>
              <w:t>À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Fa ricorso a quanto precedente appreso.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Individuare, usare e riutilizzare in modo appropriato i termini specifici.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 xml:space="preserve">Legge ed interpretare grafici e carte storiche. 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>Costrui</w:t>
            </w:r>
            <w:r w:rsidR="00480283">
              <w:rPr>
                <w:rFonts w:ascii="Calibri" w:hAnsi="Calibri"/>
                <w:sz w:val="18"/>
                <w:szCs w:val="18"/>
              </w:rPr>
              <w:t>sce</w:t>
            </w:r>
            <w:r w:rsidR="00F06E5A" w:rsidRPr="00D27E49">
              <w:rPr>
                <w:rFonts w:ascii="Calibri" w:hAnsi="Calibri"/>
                <w:sz w:val="18"/>
                <w:szCs w:val="18"/>
              </w:rPr>
              <w:t xml:space="preserve"> mappe concettuali per organizzare le conoscenze.</w:t>
            </w:r>
          </w:p>
          <w:p w:rsidR="00F06E5A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  <w:r w:rsidR="00F06E5A" w:rsidRPr="004452EB">
              <w:rPr>
                <w:rFonts w:ascii="Calibri" w:hAnsi="Calibri"/>
                <w:sz w:val="18"/>
                <w:szCs w:val="18"/>
              </w:rPr>
              <w:t>Utilizza</w:t>
            </w:r>
            <w:bookmarkStart w:id="0" w:name="_GoBack"/>
            <w:bookmarkEnd w:id="0"/>
            <w:r w:rsidR="00F06E5A" w:rsidRPr="004452EB">
              <w:rPr>
                <w:rFonts w:ascii="Calibri" w:hAnsi="Calibri"/>
                <w:sz w:val="18"/>
                <w:szCs w:val="18"/>
              </w:rPr>
              <w:t xml:space="preserve"> la rete Web: produrre testi storici singolarmente o in gruppo, secondo indicazioni date.</w:t>
            </w: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Default="004452EB" w:rsidP="004452EB">
            <w:pPr>
              <w:rPr>
                <w:rFonts w:ascii="Calibri" w:hAnsi="Calibri"/>
                <w:sz w:val="18"/>
                <w:szCs w:val="18"/>
              </w:rPr>
            </w:pPr>
          </w:p>
          <w:p w:rsidR="004452EB" w:rsidRPr="00CB2B0B" w:rsidRDefault="004452EB" w:rsidP="004452EB">
            <w:pPr>
              <w:rPr>
                <w:b/>
                <w:sz w:val="18"/>
                <w:szCs w:val="18"/>
              </w:rPr>
            </w:pPr>
            <w:r w:rsidRPr="004452EB">
              <w:rPr>
                <w:rFonts w:ascii="Calibri" w:hAnsi="Calibri"/>
                <w:b/>
                <w:sz w:val="18"/>
                <w:szCs w:val="18"/>
              </w:rPr>
              <w:t>CONOSCENZE</w:t>
            </w:r>
          </w:p>
          <w:p w:rsidR="00F06E5A" w:rsidRPr="00D27E49" w:rsidRDefault="004452EB" w:rsidP="004452EB">
            <w:pPr>
              <w:pStyle w:val="Predefinito"/>
              <w:rPr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-</w:t>
            </w:r>
            <w:r w:rsidR="00F06E5A" w:rsidRPr="00D27E49">
              <w:rPr>
                <w:rFonts w:ascii="Calibri" w:hAnsi="Calibri"/>
                <w:i/>
                <w:sz w:val="18"/>
                <w:szCs w:val="18"/>
              </w:rPr>
              <w:t>Lessico specifico relativo alle singole unità</w:t>
            </w:r>
          </w:p>
          <w:p w:rsidR="00F06E5A" w:rsidRPr="00D27E49" w:rsidRDefault="00F06E5A" w:rsidP="00EF4C5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molto frammentarie poco significative per l’apprendimento, non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</w:t>
            </w:r>
            <w:r w:rsidRPr="00ED26A5">
              <w:rPr>
                <w:sz w:val="18"/>
              </w:rPr>
              <w:t xml:space="preserve"> nelle procedure è meccanica e non </w:t>
            </w:r>
            <w:proofErr w:type="spellStart"/>
            <w:r w:rsidRPr="00ED26A5">
              <w:rPr>
                <w:sz w:val="18"/>
              </w:rPr>
              <w:t>consapevole.Le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di tipo esecutivo e dipendenti da precise istruzioni e costante controllo dell’adulto.</w:t>
            </w:r>
          </w:p>
        </w:tc>
        <w:tc>
          <w:tcPr>
            <w:tcW w:w="850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frammentarie e poco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poco consapevole e presenta </w:t>
            </w:r>
            <w:proofErr w:type="spellStart"/>
            <w:r w:rsidRPr="00ED26A5">
              <w:rPr>
                <w:sz w:val="18"/>
              </w:rPr>
              <w:t>errori.Le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precise istruzioni e supervisione dell’adulto o di compagni più esperti.</w:t>
            </w:r>
          </w:p>
        </w:tc>
        <w:tc>
          <w:tcPr>
            <w:tcW w:w="851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>Le</w:t>
            </w:r>
            <w:r w:rsidRPr="00ED26A5">
              <w:rPr>
                <w:b/>
                <w:sz w:val="18"/>
              </w:rPr>
              <w:t xml:space="preserve"> conoscenze</w:t>
            </w:r>
            <w:r w:rsidRPr="00ED26A5">
              <w:rPr>
                <w:sz w:val="18"/>
              </w:rPr>
              <w:t xml:space="preserve"> sono essenziali, non sempre collegate, ma significative per </w:t>
            </w:r>
            <w:proofErr w:type="gramStart"/>
            <w:r w:rsidRPr="00ED26A5">
              <w:rPr>
                <w:sz w:val="18"/>
              </w:rPr>
              <w:t>l’</w:t>
            </w:r>
            <w:proofErr w:type="spellStart"/>
            <w:r w:rsidRPr="00ED26A5">
              <w:rPr>
                <w:sz w:val="18"/>
              </w:rPr>
              <w:t>apprendimento.L’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non è del tutto consapevole e presenta </w:t>
            </w:r>
            <w:proofErr w:type="spellStart"/>
            <w:r w:rsidRPr="00ED26A5">
              <w:rPr>
                <w:sz w:val="18"/>
              </w:rPr>
              <w:t>errori.Le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dipendono da istruzioni dell’adulto o di compagni più esperti</w:t>
            </w:r>
          </w:p>
        </w:tc>
        <w:tc>
          <w:tcPr>
            <w:tcW w:w="850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essenziali e significative per </w:t>
            </w:r>
            <w:proofErr w:type="gramStart"/>
            <w:r w:rsidRPr="00ED26A5">
              <w:rPr>
                <w:sz w:val="18"/>
              </w:rPr>
              <w:t>l’</w:t>
            </w:r>
            <w:proofErr w:type="spellStart"/>
            <w:r w:rsidRPr="00ED26A5">
              <w:rPr>
                <w:sz w:val="18"/>
              </w:rPr>
              <w:t>apprendimento.L’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sz w:val="18"/>
              </w:rPr>
              <w:t xml:space="preserve"> delle conoscenze nelle procedure è abbastanza autonoma, anche se non sempre del tutto </w:t>
            </w:r>
            <w:proofErr w:type="spellStart"/>
            <w:r w:rsidRPr="00ED26A5">
              <w:rPr>
                <w:sz w:val="18"/>
              </w:rPr>
              <w:t>consapevole.Possiede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 in contesti e situazioni noti</w:t>
            </w:r>
          </w:p>
        </w:tc>
        <w:tc>
          <w:tcPr>
            <w:tcW w:w="851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 xml:space="preserve">conoscenze </w:t>
            </w:r>
            <w:r w:rsidRPr="00ED26A5">
              <w:rPr>
                <w:sz w:val="18"/>
              </w:rPr>
              <w:t xml:space="preserve">sono articolate, ben collegate e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 xml:space="preserve">nelle procedure è corretta, autonoma e </w:t>
            </w:r>
            <w:proofErr w:type="spellStart"/>
            <w:r w:rsidRPr="00ED26A5">
              <w:rPr>
                <w:sz w:val="18"/>
              </w:rPr>
              <w:t>consapevole.Possiede</w:t>
            </w:r>
            <w:proofErr w:type="spellEnd"/>
            <w:r w:rsidRPr="00ED26A5">
              <w:rPr>
                <w:sz w:val="18"/>
              </w:rPr>
              <w:t xml:space="preserve"> </w:t>
            </w:r>
            <w:r w:rsidRPr="00ED26A5">
              <w:rPr>
                <w:b/>
                <w:sz w:val="18"/>
              </w:rPr>
              <w:t xml:space="preserve">abilità </w:t>
            </w:r>
            <w:r w:rsidRPr="00ED26A5">
              <w:rPr>
                <w:sz w:val="18"/>
              </w:rPr>
              <w:t>di svolgere compiti e risolvere problemi autonomamente.</w:t>
            </w:r>
          </w:p>
        </w:tc>
        <w:tc>
          <w:tcPr>
            <w:tcW w:w="850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ben collegate e </w:t>
            </w:r>
            <w:proofErr w:type="spellStart"/>
            <w:proofErr w:type="gramStart"/>
            <w:r w:rsidRPr="00ED26A5">
              <w:rPr>
                <w:sz w:val="18"/>
              </w:rPr>
              <w:t>consolidate.L’</w:t>
            </w:r>
            <w:r w:rsidRPr="00ED26A5">
              <w:rPr>
                <w:b/>
                <w:sz w:val="18"/>
              </w:rPr>
              <w:t>applicazione</w:t>
            </w:r>
            <w:proofErr w:type="spellEnd"/>
            <w:proofErr w:type="gramEnd"/>
            <w:r w:rsidRPr="00ED26A5">
              <w:rPr>
                <w:b/>
                <w:sz w:val="18"/>
              </w:rPr>
              <w:t xml:space="preserve"> delle conoscenze </w:t>
            </w:r>
            <w:r w:rsidRPr="00ED26A5">
              <w:rPr>
                <w:sz w:val="18"/>
              </w:rPr>
              <w:t>nelle procedure e le</w:t>
            </w:r>
            <w:r w:rsidRPr="00ED26A5">
              <w:rPr>
                <w:b/>
                <w:sz w:val="18"/>
              </w:rPr>
              <w:t xml:space="preserve"> 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e situazioni nuovi e di una certa complessità.</w:t>
            </w:r>
          </w:p>
        </w:tc>
        <w:tc>
          <w:tcPr>
            <w:tcW w:w="851" w:type="dxa"/>
            <w:textDirection w:val="btLr"/>
          </w:tcPr>
          <w:p w:rsidR="00F06E5A" w:rsidRPr="00ED26A5" w:rsidRDefault="00F06E5A" w:rsidP="00305609">
            <w:pPr>
              <w:ind w:left="113" w:right="113"/>
              <w:jc w:val="both"/>
              <w:rPr>
                <w:sz w:val="18"/>
              </w:rPr>
            </w:pPr>
            <w:r w:rsidRPr="00ED26A5">
              <w:rPr>
                <w:sz w:val="18"/>
              </w:rPr>
              <w:t xml:space="preserve">Le </w:t>
            </w:r>
            <w:r w:rsidRPr="00ED26A5">
              <w:rPr>
                <w:b/>
                <w:sz w:val="18"/>
              </w:rPr>
              <w:t>conoscenze</w:t>
            </w:r>
            <w:r w:rsidRPr="00ED26A5">
              <w:rPr>
                <w:sz w:val="18"/>
              </w:rPr>
              <w:t xml:space="preserve"> sono complete, articolate, interconnesse e consolidate. L’</w:t>
            </w:r>
            <w:r w:rsidRPr="00ED26A5">
              <w:rPr>
                <w:b/>
                <w:sz w:val="18"/>
              </w:rPr>
              <w:t xml:space="preserve">applicazione delle conoscenze </w:t>
            </w:r>
            <w:r w:rsidRPr="00ED26A5">
              <w:rPr>
                <w:sz w:val="18"/>
              </w:rPr>
              <w:t xml:space="preserve">nelle procedure e le </w:t>
            </w:r>
            <w:r w:rsidRPr="00ED26A5">
              <w:rPr>
                <w:b/>
                <w:sz w:val="18"/>
              </w:rPr>
              <w:t>abilità</w:t>
            </w:r>
            <w:r w:rsidRPr="00ED26A5">
              <w:rPr>
                <w:sz w:val="18"/>
              </w:rPr>
              <w:t xml:space="preserve"> di svolgere compiti e risolvere problemi sono autonome, consapevoli e si adattano a contesti nuovi e situazioni complesse, anche con la capacità di operare riadattamenti alle tecniche e alle strategie di lavoro.</w:t>
            </w:r>
          </w:p>
        </w:tc>
      </w:tr>
    </w:tbl>
    <w:p w:rsidR="00ED26A5" w:rsidRDefault="00ED26A5" w:rsidP="00796987"/>
    <w:sectPr w:rsidR="00ED26A5" w:rsidSect="00F06E5A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A58"/>
    <w:multiLevelType w:val="multilevel"/>
    <w:tmpl w:val="BAD06F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842C1F"/>
    <w:multiLevelType w:val="multilevel"/>
    <w:tmpl w:val="A7D4F8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24A06"/>
    <w:multiLevelType w:val="multilevel"/>
    <w:tmpl w:val="27B4AA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DD1A6C"/>
    <w:multiLevelType w:val="multilevel"/>
    <w:tmpl w:val="B3928A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0C7743"/>
    <w:multiLevelType w:val="hybridMultilevel"/>
    <w:tmpl w:val="E2848A16"/>
    <w:lvl w:ilvl="0" w:tplc="223A86B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45683E"/>
    <w:multiLevelType w:val="multilevel"/>
    <w:tmpl w:val="E43A34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0D39EB"/>
    <w:multiLevelType w:val="multilevel"/>
    <w:tmpl w:val="6FDA9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663F4E"/>
    <w:multiLevelType w:val="multilevel"/>
    <w:tmpl w:val="8CB8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210627"/>
    <w:multiLevelType w:val="multilevel"/>
    <w:tmpl w:val="8054B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467F32"/>
    <w:multiLevelType w:val="multilevel"/>
    <w:tmpl w:val="EA4AB4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387DEF"/>
    <w:multiLevelType w:val="multilevel"/>
    <w:tmpl w:val="23BA1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8880295"/>
    <w:multiLevelType w:val="multilevel"/>
    <w:tmpl w:val="9F0AA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D1568D"/>
    <w:multiLevelType w:val="multilevel"/>
    <w:tmpl w:val="61101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DA2A9B"/>
    <w:multiLevelType w:val="multilevel"/>
    <w:tmpl w:val="8FB0DE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9F1B79"/>
    <w:multiLevelType w:val="multilevel"/>
    <w:tmpl w:val="4984E2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677754"/>
    <w:multiLevelType w:val="multilevel"/>
    <w:tmpl w:val="50DC77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4765912"/>
    <w:multiLevelType w:val="multilevel"/>
    <w:tmpl w:val="C45C8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5A0C6B"/>
    <w:multiLevelType w:val="multilevel"/>
    <w:tmpl w:val="14C05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E52115"/>
    <w:multiLevelType w:val="multilevel"/>
    <w:tmpl w:val="AE2A3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F0A20B0"/>
    <w:multiLevelType w:val="multilevel"/>
    <w:tmpl w:val="926009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9"/>
  </w:num>
  <w:num w:numId="5">
    <w:abstractNumId w:val="11"/>
  </w:num>
  <w:num w:numId="6">
    <w:abstractNumId w:val="7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13"/>
  </w:num>
  <w:num w:numId="13">
    <w:abstractNumId w:val="16"/>
  </w:num>
  <w:num w:numId="14">
    <w:abstractNumId w:val="15"/>
  </w:num>
  <w:num w:numId="15">
    <w:abstractNumId w:val="2"/>
  </w:num>
  <w:num w:numId="16">
    <w:abstractNumId w:val="0"/>
  </w:num>
  <w:num w:numId="17">
    <w:abstractNumId w:val="12"/>
  </w:num>
  <w:num w:numId="18">
    <w:abstractNumId w:val="14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6A5"/>
    <w:rsid w:val="0000738F"/>
    <w:rsid w:val="00223DBE"/>
    <w:rsid w:val="003C270F"/>
    <w:rsid w:val="004452EB"/>
    <w:rsid w:val="00476374"/>
    <w:rsid w:val="00480283"/>
    <w:rsid w:val="004A73A0"/>
    <w:rsid w:val="004D2E70"/>
    <w:rsid w:val="005163EB"/>
    <w:rsid w:val="005B0EDD"/>
    <w:rsid w:val="005C21E4"/>
    <w:rsid w:val="006E3CEE"/>
    <w:rsid w:val="00722AEE"/>
    <w:rsid w:val="00736262"/>
    <w:rsid w:val="00746D04"/>
    <w:rsid w:val="00773ECD"/>
    <w:rsid w:val="00796987"/>
    <w:rsid w:val="0086553E"/>
    <w:rsid w:val="00950BB9"/>
    <w:rsid w:val="00963964"/>
    <w:rsid w:val="00A96DEB"/>
    <w:rsid w:val="00CB2B0B"/>
    <w:rsid w:val="00D27E49"/>
    <w:rsid w:val="00D82B93"/>
    <w:rsid w:val="00E55FB7"/>
    <w:rsid w:val="00ED26A5"/>
    <w:rsid w:val="00EF4C5A"/>
    <w:rsid w:val="00F06E5A"/>
    <w:rsid w:val="00FB36EB"/>
    <w:rsid w:val="00FD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2518B"/>
  <w15:docId w15:val="{042A05E8-5E20-4259-B284-670529D8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0E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D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6A5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963964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0"/>
      <w:lang w:eastAsia="it-IT"/>
    </w:rPr>
  </w:style>
  <w:style w:type="character" w:customStyle="1" w:styleId="ListLabel3">
    <w:name w:val="ListLabel 3"/>
    <w:rsid w:val="00F06E5A"/>
    <w:rPr>
      <w:rFonts w:cs="Wingdings"/>
    </w:rPr>
  </w:style>
  <w:style w:type="paragraph" w:styleId="Paragrafoelenco">
    <w:name w:val="List Paragraph"/>
    <w:basedOn w:val="Normale"/>
    <w:uiPriority w:val="34"/>
    <w:qFormat/>
    <w:rsid w:val="00F06E5A"/>
    <w:pPr>
      <w:ind w:left="720"/>
      <w:contextualSpacing/>
    </w:pPr>
  </w:style>
  <w:style w:type="paragraph" w:styleId="Corpotesto">
    <w:name w:val="Body Text"/>
    <w:basedOn w:val="Predefinito"/>
    <w:link w:val="CorpotestoCarattere"/>
    <w:rsid w:val="00F06E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06E5A"/>
    <w:rPr>
      <w:rFonts w:ascii="Times New Roman" w:eastAsia="Times New Roman" w:hAnsi="Times New Roman" w:cs="Times New Roman"/>
      <w:color w:val="00000A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1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8C0E-EC5C-454E-A9EE-AC0789AA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pcDocenzella</dc:creator>
  <cp:lastModifiedBy>ANTONIO POZZATO</cp:lastModifiedBy>
  <cp:revision>5</cp:revision>
  <cp:lastPrinted>2018-03-14T10:53:00Z</cp:lastPrinted>
  <dcterms:created xsi:type="dcterms:W3CDTF">2018-05-07T14:43:00Z</dcterms:created>
  <dcterms:modified xsi:type="dcterms:W3CDTF">2018-05-13T14:39:00Z</dcterms:modified>
</cp:coreProperties>
</file>