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853FA8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A86B02">
              <w:rPr>
                <w:rFonts w:eastAsia="Times New Roman"/>
                <w:b/>
                <w:bCs/>
                <w:sz w:val="28"/>
                <w:szCs w:val="20"/>
              </w:rPr>
              <w:t>religione cattolica</w:t>
            </w:r>
          </w:p>
        </w:tc>
      </w:tr>
      <w:tr w:rsidR="00ED26A5" w:rsidRPr="00ED26A5" w:rsidTr="005F0EF5">
        <w:tc>
          <w:tcPr>
            <w:tcW w:w="10065" w:type="dxa"/>
            <w:gridSpan w:val="2"/>
          </w:tcPr>
          <w:p w:rsidR="00ED26A5" w:rsidRPr="00ED26A5" w:rsidRDefault="005865BC" w:rsidP="00A86B02">
            <w:pPr>
              <w:rPr>
                <w:b/>
              </w:rPr>
            </w:pPr>
            <w:r>
              <w:rPr>
                <w:b/>
              </w:rPr>
              <w:t xml:space="preserve">DIO E L’UOMO </w:t>
            </w:r>
            <w:r w:rsidR="001F4BBE">
              <w:rPr>
                <w:b/>
              </w:rPr>
              <w:t>– LA BIBBIA E LE ALTRE FONTI – IL LINGUAGGIO RELIGIOSO – VALORI ETICI E RELIGIOSI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2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B05C07" w:rsidTr="001F3581">
        <w:tc>
          <w:tcPr>
            <w:tcW w:w="5032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05C07" w:rsidTr="00AD7513">
        <w:trPr>
          <w:cantSplit/>
          <w:trHeight w:val="8284"/>
        </w:trPr>
        <w:tc>
          <w:tcPr>
            <w:tcW w:w="5032" w:type="dxa"/>
          </w:tcPr>
          <w:p w:rsidR="00B05C07" w:rsidRDefault="00B05C07" w:rsidP="00A86B02">
            <w:pPr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61226" w:rsidRDefault="00161226" w:rsidP="00161226">
            <w:pPr>
              <w:pStyle w:val="s3"/>
              <w:shd w:val="clear" w:color="auto" w:fill="FFFFFF"/>
              <w:spacing w:before="0" w:beforeAutospacing="0" w:after="0" w:afterAutospacing="0" w:line="324" w:lineRule="atLeast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 w:line="324" w:lineRule="atLeast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Dio e l’uomo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Descrivere i contenuti  principali del credo cattolico.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Cogliere il significato dei sacramenti nella tradizione della Chiesa, come segni della salvezza di Gesù  e azione dello Spirito Santo.</w:t>
            </w:r>
          </w:p>
          <w:p w:rsidR="00161226" w:rsidRDefault="00161226" w:rsidP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Style w:val="s15"/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Conoscere le origini e lo sviluppo del cristianesimo e delle altre grandi religioni individuando gli aspetti più importanti del dialogo </w:t>
            </w:r>
            <w:proofErr w:type="spellStart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interreligioso</w:t>
            </w:r>
            <w:proofErr w:type="spellEnd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.</w:t>
            </w:r>
          </w:p>
          <w:p w:rsidR="002426AD" w:rsidRDefault="002426AD" w:rsidP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La Bibbia e  le altre fonti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Ricostruire le tappe fondamentali della vita di Gesù, nel contesto storico, sociale, politico e religioso del tempo, a partire dai Vangeli.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Confrontare la Bibbia con i testi sacri delle altre religioni.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D25584" w:rsidRDefault="00D25584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F26DF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Il linguaggio religioso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Intendere il senso religioso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del Natale e della Pasqua,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a partire dalle narrazioni evangeliche e dalla vita della Chiesa.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D25584" w:rsidRDefault="00D25584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I valori etici e religiosi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Scoprire la risposta della Bibbia alle domande di senso dell’uomo e confrontarla con quella delle principali religioni non cristiane.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590967003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nella vita e negli insegnamenti di Gesù proposte di scelte responsabili  in vista di un personale progetto di vita.</w:t>
            </w:r>
          </w:p>
          <w:p w:rsidR="00853FA8" w:rsidRDefault="00853FA8" w:rsidP="00853FA8"/>
          <w:p w:rsidR="009451B2" w:rsidRPr="002C34CF" w:rsidRDefault="009451B2" w:rsidP="009451B2">
            <w:bookmarkStart w:id="0" w:name="_GoBack"/>
            <w:bookmarkEnd w:id="0"/>
          </w:p>
          <w:p w:rsidR="00E80E69" w:rsidRDefault="00B05C07" w:rsidP="00E80E69">
            <w:pPr>
              <w:jc w:val="center"/>
              <w:rPr>
                <w:b/>
              </w:rPr>
            </w:pPr>
            <w:r>
              <w:rPr>
                <w:b/>
              </w:rPr>
              <w:t>Conoscenz</w:t>
            </w:r>
            <w:r w:rsidR="0014147F">
              <w:rPr>
                <w:b/>
              </w:rPr>
              <w:t>e</w:t>
            </w:r>
          </w:p>
          <w:p w:rsidR="0014147F" w:rsidRPr="00E80E69" w:rsidRDefault="0014147F" w:rsidP="00E80E69">
            <w:pPr>
              <w:jc w:val="center"/>
              <w:rPr>
                <w:b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br/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La Chiesa il suo credo e la missione.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2"/>
                <w:rFonts w:ascii="-webkit-standard" w:hAnsi="-webkit-standard"/>
                <w:color w:val="000000"/>
                <w:sz w:val="17"/>
                <w:szCs w:val="17"/>
              </w:rPr>
              <w:t>La Chiesa popolo di</w:t>
            </w:r>
            <w:r>
              <w:rPr>
                <w:rStyle w:val="apple-converted-space"/>
                <w:rFonts w:ascii="-webkit-standard" w:hAnsi="-webkit-standard"/>
                <w:color w:val="000000"/>
                <w:sz w:val="17"/>
                <w:szCs w:val="17"/>
              </w:rPr>
              <w:t> </w:t>
            </w:r>
            <w:r>
              <w:rPr>
                <w:rStyle w:val="s12"/>
                <w:rFonts w:ascii="-webkit-standard" w:hAnsi="-webkit-standard"/>
                <w:color w:val="000000"/>
                <w:sz w:val="17"/>
                <w:szCs w:val="17"/>
              </w:rPr>
              <w:t>Dio, avvenimenti, persone e strutture.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La Chiesa, comunità in dialogo.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Gesù di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Nazaret</w:t>
            </w:r>
            <w:proofErr w:type="spellEnd"/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l’Emmanuele</w:t>
            </w:r>
            <w:proofErr w:type="spellEnd"/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‘Dio con noi’.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Gesù, il Signore, che rivela il Regno di Dio con parole e azioni.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Le festività del Natale e della Pasqua.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I segni e i simboli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del Cristianesimo nell’arte.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Il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Cristianesimo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e le grandi religioni: origine e sviluppo.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Il Cristianesimo e le grandi religioni a confronto.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4147F" w:rsidRDefault="0014147F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947468489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La Chiesa popolo di Dio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nel mondo: avvenimenti, persone e strutture.</w:t>
            </w: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</w:tc>
        <w:tc>
          <w:tcPr>
            <w:tcW w:w="5033" w:type="dxa"/>
          </w:tcPr>
          <w:p w:rsidR="00B05C07" w:rsidRDefault="00B05C07" w:rsidP="005F0EF5">
            <w:pPr>
              <w:jc w:val="center"/>
            </w:pPr>
          </w:p>
          <w:p w:rsidR="00B05C07" w:rsidRPr="005865BC" w:rsidRDefault="00D25584" w:rsidP="005F0EF5">
            <w:pPr>
              <w:jc w:val="center"/>
              <w:rPr>
                <w:b/>
              </w:rPr>
            </w:pPr>
            <w:r w:rsidRPr="005865BC">
              <w:rPr>
                <w:b/>
              </w:rPr>
              <w:t xml:space="preserve">Abilità </w:t>
            </w:r>
          </w:p>
          <w:p w:rsidR="00161226" w:rsidRDefault="00161226">
            <w:pPr>
              <w:pStyle w:val="s3"/>
              <w:shd w:val="clear" w:color="auto" w:fill="FFFFFF"/>
              <w:spacing w:before="0" w:beforeAutospacing="0" w:after="0" w:afterAutospacing="0" w:line="324" w:lineRule="atLeast"/>
              <w:jc w:val="center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 w:line="324" w:lineRule="atLeast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Dio e l’uomo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Descrivere i contenuti  principali del credo cattolico.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Cogliere il significato dei sacramenti nella tradizione della Chiesa, come segni della salvezza di Gesù  e azione dello Spirito Santo.</w:t>
            </w:r>
          </w:p>
          <w:p w:rsidR="00161226" w:rsidRDefault="00161226" w:rsidP="002426AD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Style w:val="s15"/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Conoscere le origini e lo sviluppo del cristianesimo e delle altre grandi religioni individuando gli aspetti più importanti del dialogo </w:t>
            </w:r>
            <w:proofErr w:type="spellStart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interreligioso</w:t>
            </w:r>
            <w:proofErr w:type="spellEnd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.</w:t>
            </w:r>
          </w:p>
          <w:p w:rsidR="00D25584" w:rsidRDefault="00D25584" w:rsidP="002426AD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F26DF" w:rsidRDefault="00161226" w:rsidP="002F26DF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La Bibbia e  le altre fonti</w:t>
            </w:r>
          </w:p>
          <w:p w:rsidR="00161226" w:rsidRDefault="00161226" w:rsidP="002F26DF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Ricostruire le tappe fondamentali della vita di Gesù, nel contesto storico, sociale, politico e religioso del tempo, a partire dai Vangeli.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Confrontare la Bibbia con i testi sacri delle altre religioni.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Il linguaggio religioso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Intendere il senso religioso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del Natale e della Pasqua,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a partire dalle narrazioni evangeliche e dalla vita della Chiesa.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I valori etici e religiosi</w:t>
            </w:r>
          </w:p>
          <w:p w:rsidR="00161226" w:rsidRDefault="00161226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161226" w:rsidRDefault="00161226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Scoprire la risposta della Bibbia alle domande di senso dell’uomo e confrontarla con quella delle principali religioni non cristiane.</w:t>
            </w:r>
          </w:p>
          <w:p w:rsidR="00B05C07" w:rsidRPr="00F11245" w:rsidRDefault="00161226" w:rsidP="00F11245">
            <w:pPr>
              <w:pStyle w:val="s20"/>
              <w:shd w:val="clear" w:color="auto" w:fill="FFFFFF"/>
              <w:spacing w:before="0" w:beforeAutospacing="0" w:after="0" w:afterAutospacing="0"/>
              <w:jc w:val="both"/>
              <w:divId w:val="1243371921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14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nella vita e negli insegnamenti di Gesù proposte di scelte responsabili  in vista di un personale progetto di vita.</w:t>
            </w:r>
          </w:p>
          <w:p w:rsidR="00E80E69" w:rsidRDefault="00E80E69" w:rsidP="005F0EF5">
            <w:pPr>
              <w:jc w:val="center"/>
            </w:pPr>
          </w:p>
          <w:p w:rsidR="002771EC" w:rsidRPr="00D25584" w:rsidRDefault="002771EC" w:rsidP="002771EC">
            <w:pPr>
              <w:jc w:val="center"/>
              <w:rPr>
                <w:b/>
              </w:rPr>
            </w:pPr>
            <w:r w:rsidRPr="00D25584">
              <w:rPr>
                <w:b/>
              </w:rPr>
              <w:t>Conoscenze</w:t>
            </w:r>
          </w:p>
          <w:p w:rsidR="00E80E69" w:rsidRDefault="00E80E69" w:rsidP="002771EC">
            <w:pPr>
              <w:jc w:val="center"/>
            </w:pPr>
          </w:p>
          <w:p w:rsidR="002771EC" w:rsidRPr="002771EC" w:rsidRDefault="002771EC" w:rsidP="002771EC">
            <w:pPr>
              <w:jc w:val="center"/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La Chiesa il suo credo e la missione.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Style w:val="s12"/>
                <w:rFonts w:ascii="-webkit-standard" w:hAnsi="-webkit-standard"/>
                <w:color w:val="000000"/>
                <w:sz w:val="17"/>
                <w:szCs w:val="17"/>
              </w:rPr>
            </w:pPr>
            <w:r>
              <w:rPr>
                <w:rStyle w:val="s12"/>
                <w:rFonts w:ascii="-webkit-standard" w:hAnsi="-webkit-standard"/>
                <w:color w:val="000000"/>
                <w:sz w:val="17"/>
                <w:szCs w:val="17"/>
              </w:rPr>
              <w:t>La Chiesa popolo di</w:t>
            </w:r>
            <w:r>
              <w:rPr>
                <w:rStyle w:val="apple-converted-space"/>
                <w:rFonts w:ascii="-webkit-standard" w:hAnsi="-webkit-standard"/>
                <w:color w:val="000000"/>
                <w:sz w:val="17"/>
                <w:szCs w:val="17"/>
              </w:rPr>
              <w:t> </w:t>
            </w:r>
            <w:r>
              <w:rPr>
                <w:rStyle w:val="s12"/>
                <w:rFonts w:ascii="-webkit-standard" w:hAnsi="-webkit-standard"/>
                <w:color w:val="000000"/>
                <w:sz w:val="17"/>
                <w:szCs w:val="17"/>
              </w:rPr>
              <w:t>Dio, avvenimenti, persone e strutture.</w:t>
            </w:r>
          </w:p>
          <w:p w:rsidR="00D22162" w:rsidRDefault="00D22162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La Chiesa, comunità in dialogo.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Gesù di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Nazaret</w:t>
            </w:r>
            <w:proofErr w:type="spellEnd"/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l’Emmanuele</w:t>
            </w:r>
            <w:proofErr w:type="spellEnd"/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‘Dio con noi’.</w:t>
            </w:r>
          </w:p>
          <w:p w:rsidR="00D22162" w:rsidRDefault="00D22162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Gesù, il Signore, che rivela il Regno di Dio con parole e azioni.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Le festività del Natale e della Pasqua.</w:t>
            </w:r>
          </w:p>
          <w:p w:rsidR="00D22162" w:rsidRDefault="00D22162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I segni e i simboli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del Cristianesimo nell’arte.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Il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Cristianesimo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e le grandi religioni: origine e sviluppo.</w:t>
            </w:r>
          </w:p>
          <w:p w:rsidR="00D22162" w:rsidRDefault="00D22162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Il Cristianesimo e le grandi religioni a confronto.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2771EC" w:rsidRDefault="002771EC">
            <w:pPr>
              <w:pStyle w:val="NormaleWeb"/>
              <w:shd w:val="clear" w:color="auto" w:fill="FFFFFF"/>
              <w:spacing w:before="0" w:beforeAutospacing="0" w:after="0" w:afterAutospacing="0" w:line="324" w:lineRule="atLeast"/>
              <w:divId w:val="1028945517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La Chiesa popolo di Dio</w:t>
            </w:r>
            <w:r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>
              <w:rPr>
                <w:rStyle w:val="s23"/>
                <w:rFonts w:ascii="-webkit-standard" w:hAnsi="-webkit-standard"/>
                <w:color w:val="000000"/>
                <w:sz w:val="18"/>
                <w:szCs w:val="18"/>
              </w:rPr>
              <w:t>nel mondo: avvenimenti, persone e strutture.</w:t>
            </w:r>
          </w:p>
          <w:p w:rsidR="00B05C07" w:rsidRDefault="00B05C07" w:rsidP="00B05C07"/>
        </w:tc>
        <w:tc>
          <w:tcPr>
            <w:tcW w:w="284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A53"/>
    <w:multiLevelType w:val="hybridMultilevel"/>
    <w:tmpl w:val="FFD06E2A"/>
    <w:lvl w:ilvl="0" w:tplc="B2EA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14147F"/>
    <w:rsid w:val="00161226"/>
    <w:rsid w:val="001F4BBE"/>
    <w:rsid w:val="002426AD"/>
    <w:rsid w:val="00262D94"/>
    <w:rsid w:val="002771EC"/>
    <w:rsid w:val="002F26DF"/>
    <w:rsid w:val="00313E47"/>
    <w:rsid w:val="005163EB"/>
    <w:rsid w:val="005865BC"/>
    <w:rsid w:val="005F0EF5"/>
    <w:rsid w:val="00713C16"/>
    <w:rsid w:val="007B0773"/>
    <w:rsid w:val="00853FA8"/>
    <w:rsid w:val="00886845"/>
    <w:rsid w:val="009451B2"/>
    <w:rsid w:val="00950BB9"/>
    <w:rsid w:val="009547AF"/>
    <w:rsid w:val="009A68EC"/>
    <w:rsid w:val="00A86B02"/>
    <w:rsid w:val="00B05C07"/>
    <w:rsid w:val="00B11B0C"/>
    <w:rsid w:val="00C074D2"/>
    <w:rsid w:val="00CC46E4"/>
    <w:rsid w:val="00D22162"/>
    <w:rsid w:val="00D25584"/>
    <w:rsid w:val="00E80E69"/>
    <w:rsid w:val="00ED26A5"/>
    <w:rsid w:val="00F1124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8C28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71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23">
    <w:name w:val="s23"/>
    <w:basedOn w:val="Carpredefinitoparagrafo"/>
    <w:rsid w:val="002771EC"/>
  </w:style>
  <w:style w:type="character" w:customStyle="1" w:styleId="s12">
    <w:name w:val="s12"/>
    <w:basedOn w:val="Carpredefinitoparagrafo"/>
    <w:rsid w:val="002771EC"/>
  </w:style>
  <w:style w:type="character" w:customStyle="1" w:styleId="apple-converted-space">
    <w:name w:val="apple-converted-space"/>
    <w:basedOn w:val="Carpredefinitoparagrafo"/>
    <w:rsid w:val="002771EC"/>
  </w:style>
  <w:style w:type="paragraph" w:customStyle="1" w:styleId="s3">
    <w:name w:val="s3"/>
    <w:basedOn w:val="Normale"/>
    <w:rsid w:val="00161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14">
    <w:name w:val="s14"/>
    <w:basedOn w:val="Carpredefinitoparagrafo"/>
    <w:rsid w:val="00161226"/>
  </w:style>
  <w:style w:type="paragraph" w:customStyle="1" w:styleId="s20">
    <w:name w:val="s20"/>
    <w:basedOn w:val="Normale"/>
    <w:rsid w:val="00161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15">
    <w:name w:val="s15"/>
    <w:basedOn w:val="Carpredefinitoparagrafo"/>
    <w:rsid w:val="00161226"/>
  </w:style>
  <w:style w:type="paragraph" w:customStyle="1" w:styleId="s9">
    <w:name w:val="s9"/>
    <w:basedOn w:val="Normale"/>
    <w:rsid w:val="00161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LAURA SACCOMAN</cp:lastModifiedBy>
  <cp:revision>2</cp:revision>
  <cp:lastPrinted>2018-03-14T10:53:00Z</cp:lastPrinted>
  <dcterms:created xsi:type="dcterms:W3CDTF">2018-05-14T12:17:00Z</dcterms:created>
  <dcterms:modified xsi:type="dcterms:W3CDTF">2018-05-14T12:17:00Z</dcterms:modified>
</cp:coreProperties>
</file>