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2976"/>
        <w:gridCol w:w="3402"/>
        <w:gridCol w:w="851"/>
        <w:gridCol w:w="850"/>
        <w:gridCol w:w="851"/>
        <w:gridCol w:w="850"/>
        <w:gridCol w:w="851"/>
        <w:gridCol w:w="850"/>
        <w:gridCol w:w="851"/>
      </w:tblGrid>
      <w:tr w:rsidR="00ED26A5" w:rsidRPr="00ED26A5" w:rsidTr="00ED26A5">
        <w:tc>
          <w:tcPr>
            <w:tcW w:w="15452" w:type="dxa"/>
            <w:gridSpan w:val="10"/>
          </w:tcPr>
          <w:p w:rsidR="00ED26A5" w:rsidRPr="00ED26A5" w:rsidRDefault="00ED26A5" w:rsidP="00ED26A5">
            <w:pPr>
              <w:ind w:right="16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8"/>
                <w:szCs w:val="20"/>
              </w:rPr>
              <w:t>Scuola Secondaria di Primo Grado</w:t>
            </w:r>
          </w:p>
        </w:tc>
      </w:tr>
      <w:tr w:rsidR="00ED26A5" w:rsidRPr="00ED26A5" w:rsidTr="00ED26A5">
        <w:tc>
          <w:tcPr>
            <w:tcW w:w="9498" w:type="dxa"/>
            <w:gridSpan w:val="3"/>
          </w:tcPr>
          <w:p w:rsidR="00ED26A5" w:rsidRPr="00ED26A5" w:rsidRDefault="00ED26A5" w:rsidP="008351D9">
            <w:pPr>
              <w:rPr>
                <w:b/>
              </w:rPr>
            </w:pPr>
          </w:p>
        </w:tc>
        <w:tc>
          <w:tcPr>
            <w:tcW w:w="5954" w:type="dxa"/>
            <w:gridSpan w:val="7"/>
            <w:vMerge w:val="restart"/>
          </w:tcPr>
          <w:p w:rsidR="00ED26A5" w:rsidRPr="00ED26A5" w:rsidRDefault="00ED26A5" w:rsidP="00ED26A5">
            <w:pPr>
              <w:ind w:right="160"/>
              <w:jc w:val="center"/>
              <w:rPr>
                <w:b/>
                <w:sz w:val="20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0"/>
                <w:szCs w:val="20"/>
              </w:rPr>
              <w:t>LIVELLO</w:t>
            </w:r>
          </w:p>
        </w:tc>
      </w:tr>
      <w:tr w:rsidR="00ED26A5" w:rsidTr="00ED26A5">
        <w:tc>
          <w:tcPr>
            <w:tcW w:w="9498" w:type="dxa"/>
            <w:gridSpan w:val="3"/>
          </w:tcPr>
          <w:p w:rsidR="00ED26A5" w:rsidRPr="00ED26A5" w:rsidRDefault="00ED26A5" w:rsidP="00ED26A5">
            <w:pPr>
              <w:jc w:val="center"/>
              <w:rPr>
                <w:b/>
              </w:rPr>
            </w:pPr>
            <w:r w:rsidRPr="00ED26A5">
              <w:rPr>
                <w:b/>
              </w:rPr>
              <w:t>Abilità e conoscenze</w:t>
            </w:r>
          </w:p>
        </w:tc>
        <w:tc>
          <w:tcPr>
            <w:tcW w:w="5954" w:type="dxa"/>
            <w:gridSpan w:val="7"/>
            <w:vMerge/>
          </w:tcPr>
          <w:p w:rsidR="00ED26A5" w:rsidRDefault="00ED26A5"/>
        </w:tc>
      </w:tr>
      <w:tr w:rsidR="00ED26A5" w:rsidTr="00EF6FFF">
        <w:tc>
          <w:tcPr>
            <w:tcW w:w="3120" w:type="dxa"/>
          </w:tcPr>
          <w:p w:rsidR="00ED26A5" w:rsidRPr="00ED26A5" w:rsidRDefault="00ED26A5" w:rsidP="00ED26A5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1</w:t>
            </w:r>
          </w:p>
        </w:tc>
        <w:tc>
          <w:tcPr>
            <w:tcW w:w="2976" w:type="dxa"/>
          </w:tcPr>
          <w:p w:rsidR="00ED26A5" w:rsidRPr="00ED26A5" w:rsidRDefault="00ED26A5" w:rsidP="00ED26A5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2</w:t>
            </w:r>
          </w:p>
        </w:tc>
        <w:tc>
          <w:tcPr>
            <w:tcW w:w="3402" w:type="dxa"/>
          </w:tcPr>
          <w:p w:rsidR="00ED26A5" w:rsidRPr="00ED26A5" w:rsidRDefault="00ED26A5" w:rsidP="00ED26A5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3</w:t>
            </w:r>
          </w:p>
        </w:tc>
        <w:tc>
          <w:tcPr>
            <w:tcW w:w="851" w:type="dxa"/>
            <w:vAlign w:val="bottom"/>
          </w:tcPr>
          <w:p w:rsidR="00ED26A5" w:rsidRPr="00ED26A5" w:rsidRDefault="00ED26A5" w:rsidP="00ED26A5">
            <w:pPr>
              <w:ind w:right="12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4</w:t>
            </w:r>
          </w:p>
        </w:tc>
        <w:tc>
          <w:tcPr>
            <w:tcW w:w="850" w:type="dxa"/>
            <w:vAlign w:val="bottom"/>
          </w:tcPr>
          <w:p w:rsidR="00ED26A5" w:rsidRPr="00ED26A5" w:rsidRDefault="00ED26A5" w:rsidP="00ED26A5">
            <w:pPr>
              <w:ind w:right="8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5</w:t>
            </w:r>
          </w:p>
        </w:tc>
        <w:tc>
          <w:tcPr>
            <w:tcW w:w="851" w:type="dxa"/>
            <w:vAlign w:val="bottom"/>
          </w:tcPr>
          <w:p w:rsidR="00ED26A5" w:rsidRPr="00ED26A5" w:rsidRDefault="00ED26A5" w:rsidP="00ED26A5">
            <w:pPr>
              <w:ind w:right="12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6</w:t>
            </w:r>
          </w:p>
        </w:tc>
        <w:tc>
          <w:tcPr>
            <w:tcW w:w="850" w:type="dxa"/>
            <w:vAlign w:val="bottom"/>
          </w:tcPr>
          <w:p w:rsidR="00ED26A5" w:rsidRPr="00ED26A5" w:rsidRDefault="00ED26A5" w:rsidP="00ED26A5">
            <w:pPr>
              <w:ind w:right="14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7</w:t>
            </w:r>
          </w:p>
        </w:tc>
        <w:tc>
          <w:tcPr>
            <w:tcW w:w="851" w:type="dxa"/>
            <w:vAlign w:val="bottom"/>
          </w:tcPr>
          <w:p w:rsidR="00ED26A5" w:rsidRPr="00ED26A5" w:rsidRDefault="00ED26A5" w:rsidP="00ED26A5">
            <w:pPr>
              <w:ind w:right="10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8</w:t>
            </w:r>
          </w:p>
        </w:tc>
        <w:tc>
          <w:tcPr>
            <w:tcW w:w="850" w:type="dxa"/>
            <w:vAlign w:val="bottom"/>
          </w:tcPr>
          <w:p w:rsidR="00ED26A5" w:rsidRPr="00ED26A5" w:rsidRDefault="00ED26A5" w:rsidP="00ED26A5">
            <w:pPr>
              <w:ind w:right="14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9</w:t>
            </w:r>
          </w:p>
        </w:tc>
        <w:tc>
          <w:tcPr>
            <w:tcW w:w="851" w:type="dxa"/>
            <w:vAlign w:val="bottom"/>
          </w:tcPr>
          <w:p w:rsidR="00ED26A5" w:rsidRPr="00ED26A5" w:rsidRDefault="00ED26A5" w:rsidP="00ED26A5">
            <w:pPr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10</w:t>
            </w:r>
          </w:p>
        </w:tc>
      </w:tr>
      <w:tr w:rsidR="00ED26A5" w:rsidTr="00EF6FFF">
        <w:trPr>
          <w:cantSplit/>
          <w:trHeight w:val="8284"/>
        </w:trPr>
        <w:tc>
          <w:tcPr>
            <w:tcW w:w="3120" w:type="dxa"/>
          </w:tcPr>
          <w:p w:rsidR="00EF6FFF" w:rsidRPr="00010944" w:rsidRDefault="00EF6FFF" w:rsidP="00EF6FFF">
            <w:pPr>
              <w:rPr>
                <w:b/>
                <w:sz w:val="18"/>
                <w:szCs w:val="18"/>
              </w:rPr>
            </w:pPr>
            <w:r w:rsidRPr="00010944">
              <w:rPr>
                <w:b/>
                <w:sz w:val="18"/>
                <w:szCs w:val="18"/>
              </w:rPr>
              <w:t xml:space="preserve">CONOSCENZE </w:t>
            </w:r>
          </w:p>
          <w:p w:rsidR="00EF6FFF" w:rsidRPr="00105887" w:rsidRDefault="00EF6FFF" w:rsidP="00835C70">
            <w:pPr>
              <w:pStyle w:val="Paragrafoelenco"/>
              <w:numPr>
                <w:ilvl w:val="0"/>
                <w:numId w:val="1"/>
              </w:numPr>
              <w:ind w:left="318"/>
              <w:rPr>
                <w:sz w:val="18"/>
                <w:szCs w:val="18"/>
              </w:rPr>
            </w:pPr>
            <w:r w:rsidRPr="00105887">
              <w:rPr>
                <w:sz w:val="18"/>
                <w:szCs w:val="18"/>
              </w:rPr>
              <w:t>Strumenti di disegno.</w:t>
            </w:r>
          </w:p>
          <w:p w:rsidR="00EF6FFF" w:rsidRPr="00105887" w:rsidRDefault="00EF6FFF" w:rsidP="00835C70">
            <w:pPr>
              <w:pStyle w:val="Paragrafoelenco"/>
              <w:numPr>
                <w:ilvl w:val="0"/>
                <w:numId w:val="1"/>
              </w:numPr>
              <w:ind w:left="318"/>
              <w:rPr>
                <w:sz w:val="18"/>
                <w:szCs w:val="18"/>
              </w:rPr>
            </w:pPr>
            <w:r w:rsidRPr="00105887">
              <w:rPr>
                <w:sz w:val="18"/>
                <w:szCs w:val="18"/>
              </w:rPr>
              <w:t xml:space="preserve"> Grafica dei pr</w:t>
            </w:r>
            <w:r w:rsidR="008F18B8" w:rsidRPr="00105887">
              <w:rPr>
                <w:sz w:val="18"/>
                <w:szCs w:val="18"/>
              </w:rPr>
              <w:t>incipali problemi di tracciatura.</w:t>
            </w:r>
          </w:p>
          <w:p w:rsidR="008F18B8" w:rsidRPr="00105887" w:rsidRDefault="00EF6FFF" w:rsidP="00105887">
            <w:pPr>
              <w:pStyle w:val="Paragrafoelenco"/>
              <w:numPr>
                <w:ilvl w:val="0"/>
                <w:numId w:val="2"/>
              </w:numPr>
              <w:ind w:left="318"/>
              <w:rPr>
                <w:sz w:val="18"/>
                <w:szCs w:val="18"/>
              </w:rPr>
            </w:pPr>
            <w:r w:rsidRPr="00105887">
              <w:rPr>
                <w:sz w:val="18"/>
                <w:szCs w:val="18"/>
              </w:rPr>
              <w:t>Risorse   naturali della terra</w:t>
            </w:r>
            <w:r w:rsidR="008F18B8" w:rsidRPr="00105887">
              <w:rPr>
                <w:sz w:val="18"/>
                <w:szCs w:val="18"/>
              </w:rPr>
              <w:t>.</w:t>
            </w:r>
          </w:p>
          <w:p w:rsidR="00EF6FFF" w:rsidRPr="00105887" w:rsidRDefault="008F18B8" w:rsidP="00105887">
            <w:pPr>
              <w:pStyle w:val="Paragrafoelenco"/>
              <w:numPr>
                <w:ilvl w:val="0"/>
                <w:numId w:val="2"/>
              </w:numPr>
              <w:ind w:left="318"/>
              <w:rPr>
                <w:sz w:val="18"/>
                <w:szCs w:val="18"/>
              </w:rPr>
            </w:pPr>
            <w:r w:rsidRPr="00105887">
              <w:rPr>
                <w:sz w:val="18"/>
                <w:szCs w:val="18"/>
              </w:rPr>
              <w:t>C</w:t>
            </w:r>
            <w:r w:rsidR="00EF6FFF" w:rsidRPr="00105887">
              <w:rPr>
                <w:sz w:val="18"/>
                <w:szCs w:val="18"/>
              </w:rPr>
              <w:t>iclo vitale</w:t>
            </w:r>
            <w:r w:rsidRPr="00105887">
              <w:rPr>
                <w:sz w:val="18"/>
                <w:szCs w:val="18"/>
              </w:rPr>
              <w:t>,</w:t>
            </w:r>
            <w:r w:rsidR="00EF6FFF" w:rsidRPr="00105887">
              <w:rPr>
                <w:sz w:val="18"/>
                <w:szCs w:val="18"/>
              </w:rPr>
              <w:t xml:space="preserve"> </w:t>
            </w:r>
            <w:r w:rsidRPr="00105887">
              <w:rPr>
                <w:sz w:val="18"/>
                <w:szCs w:val="18"/>
              </w:rPr>
              <w:t xml:space="preserve">proprietà chimico fisiche, tecnologiche e </w:t>
            </w:r>
            <w:proofErr w:type="gramStart"/>
            <w:r w:rsidRPr="00105887">
              <w:rPr>
                <w:sz w:val="18"/>
                <w:szCs w:val="18"/>
              </w:rPr>
              <w:t xml:space="preserve">meccaniche </w:t>
            </w:r>
            <w:r w:rsidR="00EF6FFF" w:rsidRPr="00105887">
              <w:rPr>
                <w:sz w:val="18"/>
                <w:szCs w:val="18"/>
              </w:rPr>
              <w:t xml:space="preserve"> dei</w:t>
            </w:r>
            <w:proofErr w:type="gramEnd"/>
            <w:r w:rsidR="00EF6FFF" w:rsidRPr="00105887">
              <w:rPr>
                <w:sz w:val="18"/>
                <w:szCs w:val="18"/>
              </w:rPr>
              <w:t xml:space="preserve">  materiali più comuni.</w:t>
            </w:r>
          </w:p>
          <w:p w:rsidR="008F18B8" w:rsidRPr="00105887" w:rsidRDefault="008F18B8" w:rsidP="00105887">
            <w:pPr>
              <w:pStyle w:val="Paragrafoelenco"/>
              <w:numPr>
                <w:ilvl w:val="0"/>
                <w:numId w:val="2"/>
              </w:numPr>
              <w:ind w:left="318"/>
              <w:rPr>
                <w:sz w:val="18"/>
                <w:szCs w:val="18"/>
              </w:rPr>
            </w:pPr>
            <w:r w:rsidRPr="00105887">
              <w:rPr>
                <w:sz w:val="18"/>
                <w:szCs w:val="18"/>
              </w:rPr>
              <w:t>Principali settori produttivi.</w:t>
            </w:r>
          </w:p>
          <w:p w:rsidR="008F18B8" w:rsidRPr="00105887" w:rsidRDefault="008F18B8" w:rsidP="00105887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/>
              <w:rPr>
                <w:sz w:val="18"/>
                <w:szCs w:val="18"/>
              </w:rPr>
            </w:pPr>
            <w:r w:rsidRPr="00105887">
              <w:rPr>
                <w:sz w:val="18"/>
                <w:szCs w:val="18"/>
              </w:rPr>
              <w:t>Strumenti e tecniche di informatica.</w:t>
            </w:r>
          </w:p>
          <w:p w:rsidR="008F18B8" w:rsidRPr="00105887" w:rsidRDefault="008F18B8" w:rsidP="00835C70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60"/>
              <w:rPr>
                <w:sz w:val="18"/>
                <w:szCs w:val="18"/>
              </w:rPr>
            </w:pPr>
            <w:r w:rsidRPr="00105887">
              <w:rPr>
                <w:sz w:val="18"/>
                <w:szCs w:val="18"/>
              </w:rPr>
              <w:t>Eco-tecnologie orientate alla sostenibilità.</w:t>
            </w:r>
          </w:p>
          <w:p w:rsidR="00835C70" w:rsidRPr="00105887" w:rsidRDefault="00835C70" w:rsidP="00835C70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60"/>
              <w:rPr>
                <w:sz w:val="18"/>
                <w:szCs w:val="18"/>
              </w:rPr>
            </w:pPr>
            <w:r w:rsidRPr="00105887">
              <w:rPr>
                <w:sz w:val="18"/>
                <w:szCs w:val="18"/>
              </w:rPr>
              <w:t>Conoscenza di semplici figure</w:t>
            </w:r>
          </w:p>
          <w:p w:rsidR="00010944" w:rsidRDefault="00010944" w:rsidP="00EF6FFF">
            <w:pPr>
              <w:rPr>
                <w:b/>
                <w:sz w:val="18"/>
                <w:szCs w:val="18"/>
              </w:rPr>
            </w:pPr>
          </w:p>
          <w:p w:rsidR="00ED26A5" w:rsidRPr="00105887" w:rsidRDefault="00105887" w:rsidP="00EF6F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ABILITA’</w:t>
            </w:r>
            <w:r w:rsidR="00835C70" w:rsidRPr="00105887">
              <w:rPr>
                <w:b/>
                <w:sz w:val="18"/>
                <w:szCs w:val="18"/>
              </w:rPr>
              <w:t xml:space="preserve"> </w:t>
            </w:r>
          </w:p>
          <w:p w:rsidR="00835C70" w:rsidRPr="00105887" w:rsidRDefault="00835C70" w:rsidP="00105887">
            <w:pPr>
              <w:pStyle w:val="Paragrafoelenco"/>
              <w:numPr>
                <w:ilvl w:val="0"/>
                <w:numId w:val="4"/>
              </w:numPr>
              <w:ind w:left="318"/>
              <w:rPr>
                <w:sz w:val="18"/>
                <w:szCs w:val="18"/>
              </w:rPr>
            </w:pPr>
            <w:r w:rsidRPr="00105887">
              <w:rPr>
                <w:sz w:val="18"/>
                <w:szCs w:val="18"/>
              </w:rPr>
              <w:t xml:space="preserve">Traccia figure piane su fogli quadrettati. </w:t>
            </w:r>
          </w:p>
          <w:p w:rsidR="00835C70" w:rsidRPr="00105887" w:rsidRDefault="00835C70" w:rsidP="00105887">
            <w:pPr>
              <w:pStyle w:val="Paragrafoelenco"/>
              <w:numPr>
                <w:ilvl w:val="0"/>
                <w:numId w:val="4"/>
              </w:numPr>
              <w:ind w:left="318"/>
              <w:rPr>
                <w:sz w:val="18"/>
                <w:szCs w:val="18"/>
              </w:rPr>
            </w:pPr>
            <w:r w:rsidRPr="00105887">
              <w:rPr>
                <w:sz w:val="18"/>
                <w:szCs w:val="18"/>
              </w:rPr>
              <w:t xml:space="preserve">Traccia linee, archi e circonferenze. </w:t>
            </w:r>
          </w:p>
          <w:p w:rsidR="00835C70" w:rsidRPr="00105887" w:rsidRDefault="00835C70" w:rsidP="00105887">
            <w:pPr>
              <w:pStyle w:val="Paragrafoelenco"/>
              <w:numPr>
                <w:ilvl w:val="0"/>
                <w:numId w:val="4"/>
              </w:numPr>
              <w:ind w:left="318"/>
              <w:rPr>
                <w:sz w:val="18"/>
                <w:szCs w:val="18"/>
              </w:rPr>
            </w:pPr>
            <w:r w:rsidRPr="00105887">
              <w:rPr>
                <w:sz w:val="18"/>
                <w:szCs w:val="18"/>
              </w:rPr>
              <w:t xml:space="preserve">Disegna su fogli non quadrettati le principali figure geometriche piane. </w:t>
            </w:r>
          </w:p>
          <w:p w:rsidR="00835C70" w:rsidRPr="00105887" w:rsidRDefault="00835C70" w:rsidP="00105887">
            <w:pPr>
              <w:pStyle w:val="Paragrafoelenco"/>
              <w:numPr>
                <w:ilvl w:val="0"/>
                <w:numId w:val="5"/>
              </w:numPr>
              <w:ind w:left="318"/>
              <w:rPr>
                <w:sz w:val="18"/>
                <w:szCs w:val="18"/>
              </w:rPr>
            </w:pPr>
            <w:r w:rsidRPr="00105887">
              <w:rPr>
                <w:sz w:val="18"/>
                <w:szCs w:val="18"/>
              </w:rPr>
              <w:t>Utilizza linguaggio specifico.</w:t>
            </w:r>
          </w:p>
          <w:p w:rsidR="00010944" w:rsidRDefault="00835C70" w:rsidP="00835C70">
            <w:pPr>
              <w:pStyle w:val="Paragrafoelenco"/>
              <w:numPr>
                <w:ilvl w:val="0"/>
                <w:numId w:val="5"/>
              </w:numPr>
              <w:ind w:left="318"/>
              <w:rPr>
                <w:sz w:val="18"/>
                <w:szCs w:val="18"/>
              </w:rPr>
            </w:pPr>
            <w:r w:rsidRPr="00010944">
              <w:rPr>
                <w:sz w:val="18"/>
                <w:szCs w:val="18"/>
              </w:rPr>
              <w:t>Distingue le differenze e le tipologie dei materiali e loro impieghi.</w:t>
            </w:r>
          </w:p>
          <w:p w:rsidR="00835C70" w:rsidRPr="00010944" w:rsidRDefault="00835C70" w:rsidP="00835C70">
            <w:pPr>
              <w:pStyle w:val="Paragrafoelenco"/>
              <w:numPr>
                <w:ilvl w:val="0"/>
                <w:numId w:val="5"/>
              </w:numPr>
              <w:ind w:left="318"/>
              <w:rPr>
                <w:sz w:val="18"/>
                <w:szCs w:val="18"/>
              </w:rPr>
            </w:pPr>
            <w:r w:rsidRPr="00010944">
              <w:rPr>
                <w:sz w:val="18"/>
                <w:szCs w:val="18"/>
              </w:rPr>
              <w:t xml:space="preserve">Valuta i rischi connessi all’inquinamento </w:t>
            </w:r>
          </w:p>
          <w:p w:rsidR="00835C70" w:rsidRPr="00105887" w:rsidRDefault="00835C70" w:rsidP="00835C70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A241F2" w:rsidRPr="008314D6" w:rsidRDefault="00A241F2" w:rsidP="00A241F2">
            <w:pPr>
              <w:rPr>
                <w:b/>
                <w:sz w:val="18"/>
                <w:szCs w:val="18"/>
              </w:rPr>
            </w:pPr>
            <w:r w:rsidRPr="008314D6">
              <w:rPr>
                <w:b/>
                <w:sz w:val="18"/>
                <w:szCs w:val="18"/>
              </w:rPr>
              <w:t xml:space="preserve">CONOSCENZE </w:t>
            </w:r>
          </w:p>
          <w:p w:rsidR="00A241F2" w:rsidRPr="008314D6" w:rsidRDefault="00A241F2" w:rsidP="00A241F2">
            <w:pPr>
              <w:pStyle w:val="Paragrafoelenco"/>
              <w:numPr>
                <w:ilvl w:val="0"/>
                <w:numId w:val="6"/>
              </w:numPr>
              <w:ind w:left="317"/>
              <w:rPr>
                <w:sz w:val="18"/>
                <w:szCs w:val="18"/>
              </w:rPr>
            </w:pPr>
            <w:proofErr w:type="gramStart"/>
            <w:r w:rsidRPr="008314D6">
              <w:rPr>
                <w:sz w:val="18"/>
                <w:szCs w:val="18"/>
              </w:rPr>
              <w:t>Strumenti  di</w:t>
            </w:r>
            <w:proofErr w:type="gramEnd"/>
            <w:r w:rsidRPr="008314D6">
              <w:rPr>
                <w:sz w:val="18"/>
                <w:szCs w:val="18"/>
              </w:rPr>
              <w:t xml:space="preserve"> disegno. </w:t>
            </w:r>
          </w:p>
          <w:p w:rsidR="00A241F2" w:rsidRPr="008314D6" w:rsidRDefault="00A241F2" w:rsidP="00A241F2">
            <w:pPr>
              <w:pStyle w:val="Paragrafoelenco"/>
              <w:numPr>
                <w:ilvl w:val="0"/>
                <w:numId w:val="6"/>
              </w:numPr>
              <w:ind w:left="317"/>
              <w:rPr>
                <w:sz w:val="18"/>
                <w:szCs w:val="18"/>
              </w:rPr>
            </w:pPr>
            <w:proofErr w:type="gramStart"/>
            <w:r w:rsidRPr="008314D6">
              <w:rPr>
                <w:sz w:val="18"/>
                <w:szCs w:val="18"/>
              </w:rPr>
              <w:t>Soluzione  grafica</w:t>
            </w:r>
            <w:proofErr w:type="gramEnd"/>
            <w:r w:rsidRPr="008314D6">
              <w:rPr>
                <w:sz w:val="18"/>
                <w:szCs w:val="18"/>
              </w:rPr>
              <w:t xml:space="preserve">  dei  principali  problemi  di tracciatura. </w:t>
            </w:r>
          </w:p>
          <w:p w:rsidR="00A241F2" w:rsidRPr="008314D6" w:rsidRDefault="00A241F2" w:rsidP="00A241F2">
            <w:pPr>
              <w:pStyle w:val="Paragrafoelenco"/>
              <w:numPr>
                <w:ilvl w:val="0"/>
                <w:numId w:val="6"/>
              </w:numPr>
              <w:ind w:left="317"/>
              <w:rPr>
                <w:sz w:val="18"/>
                <w:szCs w:val="18"/>
              </w:rPr>
            </w:pPr>
            <w:proofErr w:type="gramStart"/>
            <w:r w:rsidRPr="008314D6">
              <w:rPr>
                <w:sz w:val="18"/>
                <w:szCs w:val="18"/>
              </w:rPr>
              <w:t>Norme  e</w:t>
            </w:r>
            <w:proofErr w:type="gramEnd"/>
            <w:r w:rsidRPr="008314D6">
              <w:rPr>
                <w:sz w:val="18"/>
                <w:szCs w:val="18"/>
              </w:rPr>
              <w:t xml:space="preserve">  convenzioni  relative  alle  proiezioni ortogonali. </w:t>
            </w:r>
          </w:p>
          <w:p w:rsidR="00AB17FD" w:rsidRPr="008314D6" w:rsidRDefault="00AB17FD" w:rsidP="00AB17FD">
            <w:pPr>
              <w:pStyle w:val="Paragrafoelenco"/>
              <w:numPr>
                <w:ilvl w:val="0"/>
                <w:numId w:val="7"/>
              </w:numPr>
              <w:ind w:left="317"/>
              <w:rPr>
                <w:sz w:val="18"/>
                <w:szCs w:val="18"/>
              </w:rPr>
            </w:pPr>
            <w:r w:rsidRPr="008314D6">
              <w:rPr>
                <w:sz w:val="18"/>
                <w:szCs w:val="18"/>
              </w:rPr>
              <w:t>Le caratteristiche degli alimenti e dei principi di nutrimento.</w:t>
            </w:r>
          </w:p>
          <w:p w:rsidR="00AB17FD" w:rsidRPr="008314D6" w:rsidRDefault="00AB17FD" w:rsidP="00AB17FD">
            <w:pPr>
              <w:pStyle w:val="Paragrafoelenco"/>
              <w:numPr>
                <w:ilvl w:val="0"/>
                <w:numId w:val="2"/>
              </w:numPr>
              <w:ind w:left="318"/>
              <w:rPr>
                <w:sz w:val="18"/>
                <w:szCs w:val="18"/>
              </w:rPr>
            </w:pPr>
            <w:proofErr w:type="gramStart"/>
            <w:r w:rsidRPr="008314D6">
              <w:rPr>
                <w:sz w:val="18"/>
                <w:szCs w:val="18"/>
              </w:rPr>
              <w:t>Ciclo  vitale</w:t>
            </w:r>
            <w:proofErr w:type="gramEnd"/>
            <w:r w:rsidRPr="008314D6">
              <w:rPr>
                <w:sz w:val="18"/>
                <w:szCs w:val="18"/>
              </w:rPr>
              <w:t>,  proprietà chimico fisiche, tecnologiche e meccaniche  dei  materiali più comuni.</w:t>
            </w:r>
          </w:p>
          <w:p w:rsidR="00AB17FD" w:rsidRPr="008314D6" w:rsidRDefault="00AB17FD" w:rsidP="00AB17FD">
            <w:pPr>
              <w:pStyle w:val="Paragrafoelenco"/>
              <w:numPr>
                <w:ilvl w:val="0"/>
                <w:numId w:val="2"/>
              </w:numPr>
              <w:ind w:left="318"/>
              <w:rPr>
                <w:sz w:val="18"/>
                <w:szCs w:val="18"/>
              </w:rPr>
            </w:pPr>
            <w:r w:rsidRPr="008314D6">
              <w:rPr>
                <w:sz w:val="18"/>
                <w:szCs w:val="18"/>
              </w:rPr>
              <w:t>Principali settori produttivi.</w:t>
            </w:r>
          </w:p>
          <w:p w:rsidR="00AB17FD" w:rsidRPr="008314D6" w:rsidRDefault="00AB17FD" w:rsidP="00AB17FD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/>
              <w:rPr>
                <w:sz w:val="18"/>
                <w:szCs w:val="18"/>
              </w:rPr>
            </w:pPr>
            <w:r w:rsidRPr="008314D6">
              <w:rPr>
                <w:sz w:val="18"/>
                <w:szCs w:val="18"/>
              </w:rPr>
              <w:t>Strumenti e tecniche di informatica.</w:t>
            </w:r>
          </w:p>
          <w:p w:rsidR="00AB17FD" w:rsidRPr="008314D6" w:rsidRDefault="00AB17FD" w:rsidP="00AB17FD">
            <w:pPr>
              <w:rPr>
                <w:b/>
                <w:sz w:val="18"/>
                <w:szCs w:val="18"/>
              </w:rPr>
            </w:pPr>
            <w:r w:rsidRPr="008314D6">
              <w:rPr>
                <w:b/>
                <w:sz w:val="18"/>
                <w:szCs w:val="18"/>
              </w:rPr>
              <w:t>ABILITA’</w:t>
            </w:r>
          </w:p>
          <w:p w:rsidR="00AB17FD" w:rsidRPr="008314D6" w:rsidRDefault="00AB17FD" w:rsidP="00010944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/>
              <w:rPr>
                <w:sz w:val="18"/>
                <w:szCs w:val="18"/>
              </w:rPr>
            </w:pPr>
            <w:r w:rsidRPr="008314D6">
              <w:rPr>
                <w:sz w:val="18"/>
                <w:szCs w:val="18"/>
              </w:rPr>
              <w:t>Impiega gli strumenti e le regole del disegno tecnico nella rappresentazione di oggetti o processi.</w:t>
            </w:r>
          </w:p>
          <w:p w:rsidR="00010944" w:rsidRPr="008314D6" w:rsidRDefault="00AB17FD" w:rsidP="00010944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/>
              <w:rPr>
                <w:sz w:val="18"/>
                <w:szCs w:val="18"/>
              </w:rPr>
            </w:pPr>
            <w:r w:rsidRPr="008314D6">
              <w:rPr>
                <w:sz w:val="18"/>
                <w:szCs w:val="18"/>
              </w:rPr>
              <w:t xml:space="preserve">Legge e interpreta disegni tecnici ricavandone informazioni qualitative e quantitative. </w:t>
            </w:r>
          </w:p>
          <w:p w:rsidR="00010944" w:rsidRPr="008314D6" w:rsidRDefault="00010944" w:rsidP="00010944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/>
              <w:rPr>
                <w:sz w:val="18"/>
                <w:szCs w:val="18"/>
              </w:rPr>
            </w:pPr>
            <w:r w:rsidRPr="008314D6">
              <w:rPr>
                <w:sz w:val="18"/>
                <w:szCs w:val="18"/>
              </w:rPr>
              <w:t xml:space="preserve">Sa utilizzare la terminologia specifica. </w:t>
            </w:r>
          </w:p>
          <w:p w:rsidR="00010944" w:rsidRPr="008314D6" w:rsidRDefault="00010944" w:rsidP="00010944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/>
              <w:rPr>
                <w:sz w:val="18"/>
                <w:szCs w:val="18"/>
              </w:rPr>
            </w:pPr>
            <w:r w:rsidRPr="008314D6">
              <w:rPr>
                <w:sz w:val="18"/>
                <w:szCs w:val="18"/>
              </w:rPr>
              <w:t>Utiliz</w:t>
            </w:r>
            <w:r w:rsidR="00413BDB">
              <w:rPr>
                <w:sz w:val="18"/>
                <w:szCs w:val="18"/>
              </w:rPr>
              <w:t>za</w:t>
            </w:r>
            <w:r w:rsidRPr="008314D6">
              <w:rPr>
                <w:sz w:val="18"/>
                <w:szCs w:val="18"/>
              </w:rPr>
              <w:t xml:space="preserve"> specifiche procedure per eseguire semplici prove sperimentali nei vari settori della tecnologia.</w:t>
            </w:r>
          </w:p>
          <w:p w:rsidR="00010944" w:rsidRPr="008314D6" w:rsidRDefault="00010944" w:rsidP="00010944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/>
              <w:rPr>
                <w:sz w:val="18"/>
                <w:szCs w:val="18"/>
              </w:rPr>
            </w:pPr>
            <w:r w:rsidRPr="008314D6">
              <w:rPr>
                <w:sz w:val="18"/>
                <w:szCs w:val="18"/>
              </w:rPr>
              <w:t>Riconosce le risorse naturali e artificiali di un territorio.</w:t>
            </w:r>
          </w:p>
          <w:p w:rsidR="00010944" w:rsidRPr="008314D6" w:rsidRDefault="00010944" w:rsidP="00010944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/>
              <w:rPr>
                <w:sz w:val="18"/>
                <w:szCs w:val="18"/>
              </w:rPr>
            </w:pPr>
            <w:r w:rsidRPr="008314D6">
              <w:rPr>
                <w:sz w:val="18"/>
                <w:szCs w:val="18"/>
              </w:rPr>
              <w:t>Esegu</w:t>
            </w:r>
            <w:r w:rsidR="00413BDB">
              <w:rPr>
                <w:sz w:val="18"/>
                <w:szCs w:val="18"/>
              </w:rPr>
              <w:t>e</w:t>
            </w:r>
            <w:r w:rsidRPr="008314D6">
              <w:rPr>
                <w:sz w:val="18"/>
                <w:szCs w:val="18"/>
              </w:rPr>
              <w:t xml:space="preserve"> misurazioni e rilievi grafici sull’ambiente scolastico e domestico.</w:t>
            </w:r>
          </w:p>
          <w:p w:rsidR="00010944" w:rsidRPr="008314D6" w:rsidRDefault="00010944" w:rsidP="00010944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/>
              <w:rPr>
                <w:sz w:val="18"/>
                <w:szCs w:val="18"/>
              </w:rPr>
            </w:pPr>
            <w:r w:rsidRPr="008314D6">
              <w:rPr>
                <w:sz w:val="18"/>
                <w:szCs w:val="18"/>
              </w:rPr>
              <w:t>Sa leggere e interpretare un’etichetta alimentare.</w:t>
            </w:r>
          </w:p>
          <w:p w:rsidR="00ED26A5" w:rsidRPr="008314D6" w:rsidRDefault="00010944" w:rsidP="00010944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/>
              <w:rPr>
                <w:sz w:val="18"/>
                <w:szCs w:val="18"/>
              </w:rPr>
            </w:pPr>
            <w:r w:rsidRPr="008314D6">
              <w:rPr>
                <w:sz w:val="18"/>
                <w:szCs w:val="18"/>
              </w:rPr>
              <w:t>Sa utilizzare applicazioni informatiche</w:t>
            </w:r>
          </w:p>
        </w:tc>
        <w:tc>
          <w:tcPr>
            <w:tcW w:w="3402" w:type="dxa"/>
          </w:tcPr>
          <w:p w:rsidR="00ED26A5" w:rsidRPr="008314D6" w:rsidRDefault="00010944">
            <w:pPr>
              <w:rPr>
                <w:b/>
                <w:sz w:val="18"/>
                <w:szCs w:val="18"/>
              </w:rPr>
            </w:pPr>
            <w:r w:rsidRPr="008314D6">
              <w:rPr>
                <w:b/>
                <w:sz w:val="18"/>
                <w:szCs w:val="18"/>
              </w:rPr>
              <w:t>CONOSCENZE</w:t>
            </w:r>
          </w:p>
          <w:p w:rsidR="00010944" w:rsidRPr="008314D6" w:rsidRDefault="00010944">
            <w:pPr>
              <w:rPr>
                <w:sz w:val="18"/>
                <w:szCs w:val="18"/>
              </w:rPr>
            </w:pPr>
            <w:r w:rsidRPr="008314D6">
              <w:rPr>
                <w:sz w:val="18"/>
                <w:szCs w:val="18"/>
              </w:rPr>
              <w:t>.</w:t>
            </w:r>
          </w:p>
          <w:p w:rsidR="00010944" w:rsidRPr="008314D6" w:rsidRDefault="00010944" w:rsidP="00010944">
            <w:pPr>
              <w:pStyle w:val="Paragrafoelenco"/>
              <w:numPr>
                <w:ilvl w:val="0"/>
                <w:numId w:val="6"/>
              </w:numPr>
              <w:ind w:left="317"/>
              <w:rPr>
                <w:sz w:val="18"/>
                <w:szCs w:val="18"/>
              </w:rPr>
            </w:pPr>
            <w:proofErr w:type="gramStart"/>
            <w:r w:rsidRPr="008314D6">
              <w:rPr>
                <w:sz w:val="18"/>
                <w:szCs w:val="18"/>
              </w:rPr>
              <w:t>Strumenti  di</w:t>
            </w:r>
            <w:proofErr w:type="gramEnd"/>
            <w:r w:rsidRPr="008314D6">
              <w:rPr>
                <w:sz w:val="18"/>
                <w:szCs w:val="18"/>
              </w:rPr>
              <w:t xml:space="preserve"> disegno. </w:t>
            </w:r>
          </w:p>
          <w:p w:rsidR="00010944" w:rsidRPr="008314D6" w:rsidRDefault="00010944" w:rsidP="00010944">
            <w:pPr>
              <w:pStyle w:val="Paragrafoelenco"/>
              <w:numPr>
                <w:ilvl w:val="0"/>
                <w:numId w:val="6"/>
              </w:numPr>
              <w:ind w:left="317"/>
              <w:rPr>
                <w:sz w:val="18"/>
                <w:szCs w:val="18"/>
              </w:rPr>
            </w:pPr>
            <w:proofErr w:type="gramStart"/>
            <w:r w:rsidRPr="008314D6">
              <w:rPr>
                <w:sz w:val="18"/>
                <w:szCs w:val="18"/>
              </w:rPr>
              <w:t>Soluzione  grafica</w:t>
            </w:r>
            <w:proofErr w:type="gramEnd"/>
            <w:r w:rsidRPr="008314D6">
              <w:rPr>
                <w:sz w:val="18"/>
                <w:szCs w:val="18"/>
              </w:rPr>
              <w:t xml:space="preserve">  dei  principali  problemi  di tracciatura</w:t>
            </w:r>
          </w:p>
          <w:p w:rsidR="00010944" w:rsidRPr="008314D6" w:rsidRDefault="00010944" w:rsidP="00010944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/>
              <w:rPr>
                <w:sz w:val="18"/>
                <w:szCs w:val="18"/>
              </w:rPr>
            </w:pPr>
            <w:r w:rsidRPr="008314D6">
              <w:rPr>
                <w:sz w:val="18"/>
                <w:szCs w:val="18"/>
              </w:rPr>
              <w:t xml:space="preserve"> Tecniche di rappresentazione: proiezioni ortogonali e assonometriche</w:t>
            </w:r>
          </w:p>
          <w:p w:rsidR="00010944" w:rsidRPr="008314D6" w:rsidRDefault="00010944" w:rsidP="00010944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/>
              <w:rPr>
                <w:sz w:val="18"/>
                <w:szCs w:val="18"/>
              </w:rPr>
            </w:pPr>
            <w:r w:rsidRPr="008314D6">
              <w:rPr>
                <w:sz w:val="18"/>
                <w:szCs w:val="18"/>
              </w:rPr>
              <w:t>Energia e risorse energetiche: caratteristiche e impieghi delle principali risorse rinnovabili e non rinnovabili.</w:t>
            </w:r>
          </w:p>
          <w:p w:rsidR="00010944" w:rsidRPr="008314D6" w:rsidRDefault="00010944" w:rsidP="00010944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/>
              <w:rPr>
                <w:sz w:val="18"/>
                <w:szCs w:val="18"/>
              </w:rPr>
            </w:pPr>
            <w:r w:rsidRPr="008314D6">
              <w:rPr>
                <w:sz w:val="18"/>
                <w:szCs w:val="18"/>
              </w:rPr>
              <w:t>Principi di funzionamento di macchine e apparecchi di uso comune.</w:t>
            </w:r>
          </w:p>
          <w:p w:rsidR="00010944" w:rsidRPr="008314D6" w:rsidRDefault="00010944" w:rsidP="00010944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/>
              <w:rPr>
                <w:sz w:val="18"/>
                <w:szCs w:val="18"/>
              </w:rPr>
            </w:pPr>
            <w:r w:rsidRPr="008314D6">
              <w:rPr>
                <w:sz w:val="18"/>
                <w:szCs w:val="18"/>
              </w:rPr>
              <w:t xml:space="preserve">Fenomeni elettrici e magnetici, struttura delle principali macchine elettriche e degli elettrodomestici. </w:t>
            </w:r>
          </w:p>
          <w:p w:rsidR="00010944" w:rsidRPr="008314D6" w:rsidRDefault="00010944" w:rsidP="00010944">
            <w:pPr>
              <w:pStyle w:val="Paragrafoelenco"/>
              <w:numPr>
                <w:ilvl w:val="0"/>
                <w:numId w:val="6"/>
              </w:numPr>
              <w:ind w:left="317"/>
              <w:rPr>
                <w:sz w:val="18"/>
                <w:szCs w:val="18"/>
              </w:rPr>
            </w:pPr>
            <w:r w:rsidRPr="008314D6">
              <w:rPr>
                <w:sz w:val="18"/>
                <w:szCs w:val="18"/>
              </w:rPr>
              <w:t>Telecomunicazioni e nuove tecnologie.</w:t>
            </w:r>
          </w:p>
          <w:p w:rsidR="00010944" w:rsidRPr="008314D6" w:rsidRDefault="00010944" w:rsidP="00010944">
            <w:pPr>
              <w:rPr>
                <w:sz w:val="18"/>
                <w:szCs w:val="18"/>
              </w:rPr>
            </w:pPr>
          </w:p>
          <w:p w:rsidR="00010944" w:rsidRPr="008314D6" w:rsidRDefault="00010944" w:rsidP="00010944">
            <w:pPr>
              <w:rPr>
                <w:b/>
                <w:sz w:val="18"/>
                <w:szCs w:val="18"/>
              </w:rPr>
            </w:pPr>
            <w:r w:rsidRPr="008314D6">
              <w:rPr>
                <w:b/>
                <w:sz w:val="18"/>
                <w:szCs w:val="18"/>
              </w:rPr>
              <w:t>ABILITA’</w:t>
            </w:r>
          </w:p>
          <w:p w:rsidR="00010944" w:rsidRPr="008314D6" w:rsidRDefault="00010944" w:rsidP="008314D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8"/>
              <w:rPr>
                <w:sz w:val="18"/>
                <w:szCs w:val="18"/>
              </w:rPr>
            </w:pPr>
            <w:r w:rsidRPr="008314D6">
              <w:rPr>
                <w:sz w:val="18"/>
                <w:szCs w:val="18"/>
              </w:rPr>
              <w:t>Impiega gli strumenti e le regole del disegno tecnico nella rappresentazione di oggetti o processi.</w:t>
            </w:r>
          </w:p>
          <w:p w:rsidR="00010944" w:rsidRPr="008314D6" w:rsidRDefault="00010944" w:rsidP="008314D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8"/>
              <w:rPr>
                <w:sz w:val="18"/>
                <w:szCs w:val="18"/>
              </w:rPr>
            </w:pPr>
            <w:r w:rsidRPr="008314D6">
              <w:rPr>
                <w:sz w:val="18"/>
                <w:szCs w:val="18"/>
              </w:rPr>
              <w:t>Sa utilizzare la terminologia specifica.</w:t>
            </w:r>
          </w:p>
          <w:p w:rsidR="00010944" w:rsidRPr="008314D6" w:rsidRDefault="00010944" w:rsidP="008314D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8"/>
              <w:rPr>
                <w:sz w:val="18"/>
                <w:szCs w:val="18"/>
              </w:rPr>
            </w:pPr>
            <w:r w:rsidRPr="008314D6">
              <w:rPr>
                <w:sz w:val="18"/>
                <w:szCs w:val="18"/>
              </w:rPr>
              <w:t>Valuta le conseguenze di scelte e decisioni relative a situazioni problematiche.</w:t>
            </w:r>
          </w:p>
          <w:p w:rsidR="00010944" w:rsidRPr="008314D6" w:rsidRDefault="00010944" w:rsidP="008314D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8"/>
              <w:rPr>
                <w:sz w:val="18"/>
                <w:szCs w:val="18"/>
              </w:rPr>
            </w:pPr>
            <w:r w:rsidRPr="008314D6">
              <w:rPr>
                <w:sz w:val="18"/>
                <w:szCs w:val="18"/>
              </w:rPr>
              <w:t>Comprende e saper interpretare le istruzioni d’uso di un semplice dispositivo.</w:t>
            </w:r>
          </w:p>
          <w:p w:rsidR="00010944" w:rsidRPr="008314D6" w:rsidRDefault="00010944" w:rsidP="008314D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8"/>
              <w:rPr>
                <w:sz w:val="18"/>
                <w:szCs w:val="18"/>
              </w:rPr>
            </w:pPr>
            <w:r w:rsidRPr="008314D6">
              <w:rPr>
                <w:sz w:val="18"/>
                <w:szCs w:val="18"/>
              </w:rPr>
              <w:t>Sa</w:t>
            </w:r>
            <w:bookmarkStart w:id="0" w:name="_GoBack"/>
            <w:bookmarkEnd w:id="0"/>
            <w:r w:rsidRPr="008314D6">
              <w:rPr>
                <w:sz w:val="18"/>
                <w:szCs w:val="18"/>
              </w:rPr>
              <w:t xml:space="preserve"> utilizzare applicazioni informatiche.</w:t>
            </w:r>
          </w:p>
          <w:p w:rsidR="00010944" w:rsidRPr="008314D6" w:rsidRDefault="00010944" w:rsidP="0001094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</w:tcPr>
          <w:p w:rsidR="00ED26A5" w:rsidRPr="00ED26A5" w:rsidRDefault="00ED26A5" w:rsidP="00ED26A5">
            <w:pPr>
              <w:ind w:left="113" w:right="113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molto frammentarie poco significative per l’apprendimento, non consolidate.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>applicazione delle conoscenze</w:t>
            </w:r>
            <w:r w:rsidRPr="00ED26A5">
              <w:rPr>
                <w:sz w:val="18"/>
              </w:rPr>
              <w:t xml:space="preserve"> nelle procedure è meccanica e non consapevole.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sono di tipo esecutivo e dipendenti da precise istruzioni e costante controllo dell’adulto.</w:t>
            </w:r>
          </w:p>
        </w:tc>
        <w:tc>
          <w:tcPr>
            <w:tcW w:w="850" w:type="dxa"/>
            <w:textDirection w:val="btLr"/>
          </w:tcPr>
          <w:p w:rsidR="00ED26A5" w:rsidRPr="00ED26A5" w:rsidRDefault="00ED26A5" w:rsidP="00ED26A5">
            <w:pPr>
              <w:ind w:left="113" w:right="113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frammentarie e poco consolidate.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>nelle procedure è poco consapevole e presenta errori.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dipendono da precise istruzioni e supervisione dell’adulto o di compagni più esperti.</w:t>
            </w:r>
          </w:p>
        </w:tc>
        <w:tc>
          <w:tcPr>
            <w:tcW w:w="851" w:type="dxa"/>
            <w:textDirection w:val="btLr"/>
          </w:tcPr>
          <w:p w:rsidR="00ED26A5" w:rsidRPr="00ED26A5" w:rsidRDefault="00ED26A5" w:rsidP="00ED26A5">
            <w:pPr>
              <w:ind w:left="113" w:right="113"/>
              <w:rPr>
                <w:sz w:val="18"/>
              </w:rPr>
            </w:pPr>
            <w:r w:rsidRPr="00ED26A5">
              <w:rPr>
                <w:sz w:val="18"/>
              </w:rPr>
              <w:t>Le</w:t>
            </w:r>
            <w:r w:rsidRPr="00ED26A5">
              <w:rPr>
                <w:b/>
                <w:sz w:val="18"/>
              </w:rPr>
              <w:t xml:space="preserve"> conoscenze</w:t>
            </w:r>
            <w:r w:rsidRPr="00ED26A5">
              <w:rPr>
                <w:sz w:val="18"/>
              </w:rPr>
              <w:t xml:space="preserve"> sono essenziali, non sempre collegate, ma significative per l’apprendimento.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 xml:space="preserve">nelle procedure </w:t>
            </w:r>
            <w:proofErr w:type="gramStart"/>
            <w:r w:rsidRPr="00ED26A5">
              <w:rPr>
                <w:sz w:val="18"/>
              </w:rPr>
              <w:t>non è del tutto consapevole e presenta</w:t>
            </w:r>
            <w:proofErr w:type="gramEnd"/>
            <w:r w:rsidRPr="00ED26A5">
              <w:rPr>
                <w:sz w:val="18"/>
              </w:rPr>
              <w:t xml:space="preserve"> errori.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dipendono da istruzioni dell’adulto o di compagni più esperti</w:t>
            </w:r>
          </w:p>
        </w:tc>
        <w:tc>
          <w:tcPr>
            <w:tcW w:w="850" w:type="dxa"/>
            <w:textDirection w:val="btLr"/>
          </w:tcPr>
          <w:p w:rsidR="00ED26A5" w:rsidRPr="00ED26A5" w:rsidRDefault="00ED26A5" w:rsidP="00ED26A5">
            <w:pPr>
              <w:ind w:left="113" w:right="113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essenziali e significative per l’apprendimento.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>applicazione</w:t>
            </w:r>
            <w:r w:rsidRPr="00ED26A5">
              <w:rPr>
                <w:sz w:val="18"/>
              </w:rPr>
              <w:t xml:space="preserve"> delle conoscenze nelle procedure è abbastanza autonoma, anche se non sempre del tutto consapevole.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Possiede </w:t>
            </w:r>
            <w:r w:rsidRPr="00ED26A5">
              <w:rPr>
                <w:b/>
                <w:sz w:val="18"/>
              </w:rPr>
              <w:t xml:space="preserve">abilità </w:t>
            </w:r>
            <w:r w:rsidRPr="00ED26A5">
              <w:rPr>
                <w:sz w:val="18"/>
              </w:rPr>
              <w:t>di svolgere compiti e risolvere problemi autonomamente in contesti e situazioni noti</w:t>
            </w:r>
          </w:p>
        </w:tc>
        <w:tc>
          <w:tcPr>
            <w:tcW w:w="851" w:type="dxa"/>
            <w:textDirection w:val="btLr"/>
          </w:tcPr>
          <w:p w:rsidR="00ED26A5" w:rsidRPr="00ED26A5" w:rsidRDefault="00ED26A5" w:rsidP="00ED26A5">
            <w:pPr>
              <w:ind w:left="113" w:right="113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 xml:space="preserve">conoscenze </w:t>
            </w:r>
            <w:r w:rsidRPr="00ED26A5">
              <w:rPr>
                <w:sz w:val="18"/>
              </w:rPr>
              <w:t>sono articolate, ben collegate e consolidate.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>nelle procedure è corretta, autonoma e consapevole.</w:t>
            </w:r>
            <w:r>
              <w:rPr>
                <w:sz w:val="18"/>
              </w:rPr>
              <w:t xml:space="preserve">  </w:t>
            </w:r>
            <w:r w:rsidRPr="00ED26A5">
              <w:rPr>
                <w:sz w:val="18"/>
              </w:rPr>
              <w:t xml:space="preserve">Possiede </w:t>
            </w:r>
            <w:r w:rsidRPr="00ED26A5">
              <w:rPr>
                <w:b/>
                <w:sz w:val="18"/>
              </w:rPr>
              <w:t xml:space="preserve">abilità </w:t>
            </w:r>
            <w:r w:rsidRPr="00ED26A5">
              <w:rPr>
                <w:sz w:val="18"/>
              </w:rPr>
              <w:t>di svolgere compiti e risolvere problemi autonomamente.</w:t>
            </w:r>
          </w:p>
        </w:tc>
        <w:tc>
          <w:tcPr>
            <w:tcW w:w="850" w:type="dxa"/>
            <w:textDirection w:val="btLr"/>
          </w:tcPr>
          <w:p w:rsidR="00ED26A5" w:rsidRPr="00ED26A5" w:rsidRDefault="00ED26A5" w:rsidP="00ED26A5">
            <w:pPr>
              <w:ind w:left="113" w:right="113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complete, articolate, ben collegate e consolidate.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>nelle procedure e le</w:t>
            </w:r>
            <w:r w:rsidRPr="00ED26A5">
              <w:rPr>
                <w:b/>
                <w:sz w:val="18"/>
              </w:rPr>
              <w:t xml:space="preserve"> abilità</w:t>
            </w:r>
            <w:r w:rsidRPr="00ED26A5">
              <w:rPr>
                <w:sz w:val="18"/>
              </w:rPr>
              <w:t xml:space="preserve"> di svolgere compiti e risolvere problemi sono autonome, consapevoli e si adattano a contesti e situazioni nuovi e di una certa complessità.</w:t>
            </w:r>
          </w:p>
        </w:tc>
        <w:tc>
          <w:tcPr>
            <w:tcW w:w="851" w:type="dxa"/>
            <w:textDirection w:val="btLr"/>
          </w:tcPr>
          <w:p w:rsidR="00ED26A5" w:rsidRPr="00ED26A5" w:rsidRDefault="00ED26A5" w:rsidP="00ED26A5">
            <w:pPr>
              <w:ind w:left="113" w:right="113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complete, articolate, interconnesse e consolidate. 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 xml:space="preserve">nelle procedure e 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sono autonome, consapevoli e si adattano a contesti nuovi e situazioni complesse, anche con la capacità di operare riadattamenti alle tecniche e alle strategie di lavoro.</w:t>
            </w:r>
          </w:p>
        </w:tc>
      </w:tr>
    </w:tbl>
    <w:p w:rsidR="00ED26A5" w:rsidRDefault="00ED26A5"/>
    <w:sectPr w:rsidR="00ED26A5" w:rsidSect="00ED26A5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0C23"/>
    <w:multiLevelType w:val="hybridMultilevel"/>
    <w:tmpl w:val="96CEE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C7339"/>
    <w:multiLevelType w:val="hybridMultilevel"/>
    <w:tmpl w:val="69C06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C4A69"/>
    <w:multiLevelType w:val="hybridMultilevel"/>
    <w:tmpl w:val="D004E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B5201"/>
    <w:multiLevelType w:val="hybridMultilevel"/>
    <w:tmpl w:val="505E8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33F46"/>
    <w:multiLevelType w:val="hybridMultilevel"/>
    <w:tmpl w:val="2D7AE7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F24C6"/>
    <w:multiLevelType w:val="hybridMultilevel"/>
    <w:tmpl w:val="FAD68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C7001"/>
    <w:multiLevelType w:val="hybridMultilevel"/>
    <w:tmpl w:val="41003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1039F"/>
    <w:multiLevelType w:val="hybridMultilevel"/>
    <w:tmpl w:val="0E029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66C79"/>
    <w:multiLevelType w:val="hybridMultilevel"/>
    <w:tmpl w:val="67B29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6A5"/>
    <w:rsid w:val="00010944"/>
    <w:rsid w:val="00105887"/>
    <w:rsid w:val="00413BDB"/>
    <w:rsid w:val="008314D6"/>
    <w:rsid w:val="008351D9"/>
    <w:rsid w:val="00835C70"/>
    <w:rsid w:val="008F18B8"/>
    <w:rsid w:val="00950BB9"/>
    <w:rsid w:val="00A241F2"/>
    <w:rsid w:val="00AB17FD"/>
    <w:rsid w:val="00ED26A5"/>
    <w:rsid w:val="00EF6FFF"/>
    <w:rsid w:val="00F83A60"/>
    <w:rsid w:val="00FD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6C9F"/>
  <w15:docId w15:val="{2B34A7A1-ADB5-49C8-9EF5-2036985C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D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6A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F6FF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10944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944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pcDocenzella</dc:creator>
  <cp:lastModifiedBy>ANTONIO POZZATO</cp:lastModifiedBy>
  <cp:revision>4</cp:revision>
  <cp:lastPrinted>2018-03-14T10:53:00Z</cp:lastPrinted>
  <dcterms:created xsi:type="dcterms:W3CDTF">2018-03-15T14:28:00Z</dcterms:created>
  <dcterms:modified xsi:type="dcterms:W3CDTF">2018-05-13T14:00:00Z</dcterms:modified>
</cp:coreProperties>
</file>