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3FF" w:rsidRPr="00C71809" w:rsidRDefault="00C71809">
      <w:pPr>
        <w:rPr>
          <w:rFonts w:ascii="Lucida Calligraphy" w:hAnsi="Lucida Calligraphy"/>
          <w:sz w:val="28"/>
          <w:szCs w:val="28"/>
        </w:rPr>
      </w:pPr>
      <w:r w:rsidRPr="00C71809">
        <w:rPr>
          <w:rFonts w:ascii="Lucida Calligraphy" w:hAnsi="Lucida Calligraphy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-177165</wp:posOffset>
            </wp:positionH>
            <wp:positionV relativeFrom="paragraph">
              <wp:posOffset>0</wp:posOffset>
            </wp:positionV>
            <wp:extent cx="2286000" cy="3201670"/>
            <wp:effectExtent l="0" t="0" r="0" b="0"/>
            <wp:wrapTight wrapText="bothSides">
              <wp:wrapPolygon edited="0">
                <wp:start x="0" y="0"/>
                <wp:lineTo x="0" y="21463"/>
                <wp:lineTo x="21420" y="21463"/>
                <wp:lineTo x="21420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0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2D">
        <w:rPr>
          <w:rFonts w:ascii="Lucida Calligraphy" w:hAnsi="Lucida Calligraphy"/>
          <w:sz w:val="28"/>
          <w:szCs w:val="28"/>
        </w:rPr>
        <w:t xml:space="preserve">UDA </w:t>
      </w:r>
      <w:r w:rsidRPr="00C71809">
        <w:rPr>
          <w:rFonts w:ascii="Lucida Calligraphy" w:hAnsi="Lucida Calligraphy"/>
          <w:sz w:val="28"/>
          <w:szCs w:val="28"/>
        </w:rPr>
        <w:t xml:space="preserve"> </w:t>
      </w:r>
    </w:p>
    <w:p w:rsidR="00B233B6" w:rsidRPr="005C42A4" w:rsidRDefault="00C71809">
      <w:pPr>
        <w:rPr>
          <w:rFonts w:ascii="Lucida Calligraphy" w:hAnsi="Lucida Calligraphy"/>
          <w:b/>
          <w:sz w:val="36"/>
          <w:szCs w:val="36"/>
        </w:rPr>
      </w:pPr>
      <w:r w:rsidRPr="00B233B6">
        <w:rPr>
          <w:rFonts w:ascii="Lucida Calligraphy" w:hAnsi="Lucida Calligraphy"/>
          <w:b/>
          <w:sz w:val="36"/>
          <w:szCs w:val="36"/>
        </w:rPr>
        <w:t xml:space="preserve">“SOTTO LA STELLA DI DANTE” </w:t>
      </w:r>
    </w:p>
    <w:p w:rsidR="00C71809" w:rsidRPr="00261ACC" w:rsidRDefault="00C71809">
      <w:pPr>
        <w:rPr>
          <w:rFonts w:ascii="Lucida Calligraphy" w:hAnsi="Lucida Calligraphy"/>
          <w:b/>
          <w:sz w:val="32"/>
          <w:szCs w:val="32"/>
        </w:rPr>
      </w:pPr>
      <w:r w:rsidRPr="00261ACC">
        <w:rPr>
          <w:rFonts w:ascii="Lucida Calligraphy" w:hAnsi="Lucida Calligraphy"/>
          <w:b/>
          <w:sz w:val="32"/>
          <w:szCs w:val="32"/>
        </w:rPr>
        <w:t>Inerente al progetto d’istituto “Il meraviglioso viaggio di Dante”; conoscere e celebrare Dante Alighieri e la “COMEDIA”</w:t>
      </w:r>
    </w:p>
    <w:p w:rsidR="00C71809" w:rsidRPr="00261ACC" w:rsidRDefault="00C71809">
      <w:pPr>
        <w:rPr>
          <w:rFonts w:ascii="Lucida Calligraphy" w:hAnsi="Lucida Calligraphy"/>
          <w:b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 xml:space="preserve">Classe 5°A </w:t>
      </w:r>
    </w:p>
    <w:p w:rsidR="00C71809" w:rsidRPr="00261ACC" w:rsidRDefault="00C71809">
      <w:pPr>
        <w:rPr>
          <w:rFonts w:ascii="Lucida Calligraphy" w:hAnsi="Lucida Calligraphy"/>
          <w:b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>Anno scolastico 2021-2022</w:t>
      </w:r>
    </w:p>
    <w:p w:rsidR="00C71809" w:rsidRDefault="005C42A4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 </w:t>
      </w:r>
      <w:r w:rsidR="001939C5">
        <w:rPr>
          <w:rFonts w:ascii="Lucida Calligraphy" w:hAnsi="Lucida Calligraphy"/>
          <w:sz w:val="24"/>
          <w:szCs w:val="24"/>
        </w:rPr>
        <w:t>(</w:t>
      </w:r>
      <w:proofErr w:type="spellStart"/>
      <w:r w:rsidR="001939C5">
        <w:rPr>
          <w:rFonts w:ascii="Lucida Calligraphy" w:hAnsi="Lucida Calligraphy"/>
          <w:sz w:val="24"/>
          <w:szCs w:val="24"/>
        </w:rPr>
        <w:t>Ins</w:t>
      </w:r>
      <w:proofErr w:type="spellEnd"/>
      <w:r w:rsidR="001939C5">
        <w:rPr>
          <w:rFonts w:ascii="Lucida Calligraphy" w:hAnsi="Lucida Calligraphy"/>
          <w:sz w:val="24"/>
          <w:szCs w:val="24"/>
        </w:rPr>
        <w:t>. referente Manuela Banfi</w:t>
      </w:r>
      <w:r w:rsidR="005A7358" w:rsidRPr="005A7358">
        <w:rPr>
          <w:rFonts w:ascii="Lucida Calligraphy" w:hAnsi="Lucida Calligraphy"/>
          <w:sz w:val="24"/>
          <w:szCs w:val="24"/>
        </w:rPr>
        <w:t>)</w:t>
      </w:r>
    </w:p>
    <w:p w:rsidR="00B233B6" w:rsidRPr="00B233B6" w:rsidRDefault="00B233B6">
      <w:pPr>
        <w:rPr>
          <w:rFonts w:ascii="Lucida Calligraphy" w:hAnsi="Lucida Calligraphy"/>
          <w:b/>
          <w:sz w:val="24"/>
          <w:szCs w:val="24"/>
        </w:rPr>
      </w:pPr>
      <w:r w:rsidRPr="00B233B6">
        <w:rPr>
          <w:rFonts w:ascii="Lucida Calligraphy" w:hAnsi="Lucida Calligraphy"/>
          <w:b/>
          <w:sz w:val="24"/>
          <w:szCs w:val="24"/>
        </w:rPr>
        <w:t>Descrizione sintetica dell’attività e finalità educative</w:t>
      </w:r>
    </w:p>
    <w:p w:rsidR="00C71809" w:rsidRDefault="000F5B8C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In previsione del DANTEDI’ (25 marzo)</w:t>
      </w:r>
      <w:r w:rsidR="00C71809" w:rsidRPr="00B233B6">
        <w:rPr>
          <w:rFonts w:ascii="Lucida Calligraphy" w:hAnsi="Lucida Calligraphy"/>
          <w:sz w:val="24"/>
          <w:szCs w:val="24"/>
        </w:rPr>
        <w:t xml:space="preserve">, </w:t>
      </w:r>
      <w:r>
        <w:rPr>
          <w:rFonts w:ascii="Lucida Calligraphy" w:hAnsi="Lucida Calligraphy"/>
          <w:sz w:val="24"/>
          <w:szCs w:val="24"/>
        </w:rPr>
        <w:t>le insegnanti della classe 5° del Plesso di Ca’ Tiepolo, propongono</w:t>
      </w:r>
      <w:r w:rsidR="0064032D">
        <w:rPr>
          <w:rFonts w:ascii="Lucida Calligraphy" w:hAnsi="Lucida Calligraphy"/>
          <w:sz w:val="24"/>
          <w:szCs w:val="24"/>
        </w:rPr>
        <w:t xml:space="preserve"> una UDA interdisciplinare, partendo dalla lettura di un libro per ragazzi intitolato “Sotto la stella di Dante”.</w:t>
      </w:r>
      <w:r w:rsidR="0064032D" w:rsidRPr="0064032D">
        <w:rPr>
          <w:rFonts w:ascii="Lucida Calligraphy" w:hAnsi="Lucida Calligraphy"/>
          <w:sz w:val="24"/>
          <w:szCs w:val="24"/>
        </w:rPr>
        <w:t xml:space="preserve"> </w:t>
      </w:r>
      <w:r w:rsidR="0064032D">
        <w:rPr>
          <w:rFonts w:ascii="Lucida Calligraphy" w:hAnsi="Lucida Calligraphy"/>
          <w:sz w:val="24"/>
          <w:szCs w:val="24"/>
        </w:rPr>
        <w:t>U</w:t>
      </w:r>
      <w:r w:rsidR="0064032D" w:rsidRPr="00750885">
        <w:rPr>
          <w:rFonts w:ascii="Lucida Calligraphy" w:hAnsi="Lucida Calligraphy"/>
          <w:sz w:val="24"/>
          <w:szCs w:val="24"/>
        </w:rPr>
        <w:t>na storia</w:t>
      </w:r>
      <w:r w:rsidR="005A7358">
        <w:rPr>
          <w:rFonts w:ascii="Lucida Calligraphy" w:hAnsi="Lucida Calligraphy"/>
          <w:sz w:val="24"/>
          <w:szCs w:val="24"/>
        </w:rPr>
        <w:t xml:space="preserve"> coinvolgente e appassionante </w:t>
      </w:r>
      <w:r w:rsidR="0064032D" w:rsidRPr="00750885">
        <w:rPr>
          <w:rFonts w:ascii="Lucida Calligraphy" w:hAnsi="Lucida Calligraphy"/>
          <w:sz w:val="24"/>
          <w:szCs w:val="24"/>
        </w:rPr>
        <w:t>per capire la bellezza e l’attuali</w:t>
      </w:r>
      <w:r w:rsidR="0029273B">
        <w:rPr>
          <w:rFonts w:ascii="Lucida Calligraphy" w:hAnsi="Lucida Calligraphy"/>
          <w:sz w:val="24"/>
          <w:szCs w:val="24"/>
        </w:rPr>
        <w:t>tà dell’opera del Sommo Poeta</w:t>
      </w:r>
      <w:r w:rsidR="0064032D" w:rsidRPr="00750885">
        <w:rPr>
          <w:rFonts w:ascii="Lucida Calligraphy" w:hAnsi="Lucida Calligraphy"/>
          <w:sz w:val="24"/>
          <w:szCs w:val="24"/>
        </w:rPr>
        <w:t>, a 700 anni dalla sua morte.</w:t>
      </w:r>
      <w:r w:rsidR="005A7358">
        <w:rPr>
          <w:rFonts w:ascii="Lucida Calligraphy" w:hAnsi="Lucida Calligraphy"/>
          <w:sz w:val="24"/>
          <w:szCs w:val="24"/>
        </w:rPr>
        <w:t xml:space="preserve"> La letteratura classica italiana, è parte integrante della nostra cultura ed è importante trasmettere questo valore negli alunni fin dalla scuola primaria. </w:t>
      </w:r>
      <w:r w:rsidR="0029273B" w:rsidRPr="0029273B">
        <w:rPr>
          <w:rFonts w:ascii="Lucida Calligraphy" w:hAnsi="Lucida Calligraphy"/>
          <w:sz w:val="24"/>
          <w:szCs w:val="24"/>
        </w:rPr>
        <w:t>Oggi leggere Dante può insegnarci quanto sia vitale disporre di un linguaggio capace di parlare con intensità e chiarezza sia delle cose più importanti sia di quelle più superficiali, senza fare distinzioni. Nel suo tormentato e meraviglioso Medioevo - dove il Dante poeta era anche l’uomo politico, il soldato combattente, l’innamorato, il padre d</w:t>
      </w:r>
      <w:r w:rsidR="000E6845">
        <w:rPr>
          <w:rFonts w:ascii="Lucida Calligraphy" w:hAnsi="Lucida Calligraphy"/>
          <w:sz w:val="24"/>
          <w:szCs w:val="24"/>
        </w:rPr>
        <w:t>i famiglia, il reietto esiliato e</w:t>
      </w:r>
      <w:r w:rsidR="0029273B" w:rsidRPr="0029273B">
        <w:rPr>
          <w:rFonts w:ascii="Lucida Calligraphy" w:hAnsi="Lucida Calligraphy"/>
          <w:sz w:val="24"/>
          <w:szCs w:val="24"/>
        </w:rPr>
        <w:t xml:space="preserve"> il credente impa</w:t>
      </w:r>
      <w:r w:rsidR="000E6845">
        <w:rPr>
          <w:rFonts w:ascii="Lucida Calligraphy" w:hAnsi="Lucida Calligraphy"/>
          <w:sz w:val="24"/>
          <w:szCs w:val="24"/>
        </w:rPr>
        <w:t xml:space="preserve">urito </w:t>
      </w:r>
      <w:r w:rsidR="0029273B" w:rsidRPr="0029273B">
        <w:rPr>
          <w:rFonts w:ascii="Lucida Calligraphy" w:hAnsi="Lucida Calligraphy"/>
          <w:sz w:val="24"/>
          <w:szCs w:val="24"/>
        </w:rPr>
        <w:t>- possiamo riconoscere una lezione straordinaria di uguaglianza e libertà.</w:t>
      </w:r>
      <w:r w:rsidR="0029273B" w:rsidRPr="0029273B">
        <w:t xml:space="preserve"> </w:t>
      </w:r>
      <w:r w:rsidR="0029273B">
        <w:rPr>
          <w:rFonts w:ascii="Lucida Calligraphy" w:hAnsi="Lucida Calligraphy"/>
          <w:sz w:val="24"/>
          <w:szCs w:val="24"/>
        </w:rPr>
        <w:t xml:space="preserve">Con la Divina Commedia, egli, ci fa dono di splendide </w:t>
      </w:r>
      <w:r w:rsidR="0029273B" w:rsidRPr="0029273B">
        <w:rPr>
          <w:rFonts w:ascii="Lucida Calligraphy" w:hAnsi="Lucida Calligraphy"/>
          <w:sz w:val="24"/>
          <w:szCs w:val="24"/>
        </w:rPr>
        <w:t>parole</w:t>
      </w:r>
      <w:r w:rsidR="0029273B">
        <w:rPr>
          <w:rFonts w:ascii="Lucida Calligraphy" w:hAnsi="Lucida Calligraphy"/>
          <w:sz w:val="24"/>
          <w:szCs w:val="24"/>
        </w:rPr>
        <w:t xml:space="preserve">, che </w:t>
      </w:r>
      <w:r w:rsidR="0029273B" w:rsidRPr="0029273B">
        <w:rPr>
          <w:rFonts w:ascii="Lucida Calligraphy" w:hAnsi="Lucida Calligraphy"/>
          <w:sz w:val="24"/>
          <w:szCs w:val="24"/>
        </w:rPr>
        <w:t xml:space="preserve">spesso </w:t>
      </w:r>
      <w:r w:rsidR="0029273B">
        <w:rPr>
          <w:rFonts w:ascii="Lucida Calligraphy" w:hAnsi="Lucida Calligraphy"/>
          <w:sz w:val="24"/>
          <w:szCs w:val="24"/>
        </w:rPr>
        <w:t xml:space="preserve">ripetiamo </w:t>
      </w:r>
      <w:r w:rsidR="0029273B" w:rsidRPr="0029273B">
        <w:rPr>
          <w:rFonts w:ascii="Lucida Calligraphy" w:hAnsi="Lucida Calligraphy"/>
          <w:sz w:val="24"/>
          <w:szCs w:val="24"/>
        </w:rPr>
        <w:t>senza neanche rend</w:t>
      </w:r>
      <w:r w:rsidR="0029273B">
        <w:rPr>
          <w:rFonts w:ascii="Lucida Calligraphy" w:hAnsi="Lucida Calligraphy"/>
          <w:sz w:val="24"/>
          <w:szCs w:val="24"/>
        </w:rPr>
        <w:t>ercene conto: come le espressioni</w:t>
      </w:r>
      <w:r w:rsidR="0029273B" w:rsidRPr="0029273B">
        <w:rPr>
          <w:rFonts w:ascii="Lucida Calligraphy" w:hAnsi="Lucida Calligraphy"/>
          <w:sz w:val="24"/>
          <w:szCs w:val="24"/>
        </w:rPr>
        <w:t xml:space="preserve"> “senza infamia e senza </w:t>
      </w:r>
      <w:r w:rsidR="0029273B">
        <w:rPr>
          <w:rFonts w:ascii="Lucida Calligraphy" w:hAnsi="Lucida Calligraphy"/>
          <w:sz w:val="24"/>
          <w:szCs w:val="24"/>
        </w:rPr>
        <w:t xml:space="preserve">lode” o </w:t>
      </w:r>
      <w:r w:rsidR="0029273B" w:rsidRPr="0029273B">
        <w:rPr>
          <w:rFonts w:ascii="Lucida Calligraphy" w:hAnsi="Lucida Calligraphy"/>
          <w:sz w:val="24"/>
          <w:szCs w:val="24"/>
        </w:rPr>
        <w:t>“Non ti curar di lor ma guarda e passa” del III canto dell’Inferno. Per questo è così impor</w:t>
      </w:r>
      <w:r w:rsidR="000E6845">
        <w:rPr>
          <w:rFonts w:ascii="Lucida Calligraphy" w:hAnsi="Lucida Calligraphy"/>
          <w:sz w:val="24"/>
          <w:szCs w:val="24"/>
        </w:rPr>
        <w:t>tante studiarlo fin da piccoli a scuola, non solo per assaporare l’arte della poesia, ma anche per trarne grandi insegnamenti di vita.</w:t>
      </w:r>
    </w:p>
    <w:p w:rsidR="00750885" w:rsidRPr="00261ACC" w:rsidRDefault="005A7358">
      <w:pPr>
        <w:rPr>
          <w:rFonts w:ascii="Lucida Calligraphy" w:hAnsi="Lucida Calligraphy"/>
          <w:b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>Trama del libro:</w:t>
      </w:r>
    </w:p>
    <w:p w:rsidR="00750885" w:rsidRPr="00750885" w:rsidRDefault="00750885" w:rsidP="00750885">
      <w:pPr>
        <w:rPr>
          <w:rFonts w:ascii="Lucida Calligraphy" w:hAnsi="Lucida Calligraphy"/>
          <w:sz w:val="24"/>
          <w:szCs w:val="24"/>
        </w:rPr>
      </w:pPr>
      <w:r w:rsidRPr="00750885">
        <w:rPr>
          <w:rFonts w:ascii="Lucida Calligraphy" w:hAnsi="Lucida Calligraphy"/>
          <w:sz w:val="24"/>
          <w:szCs w:val="24"/>
        </w:rPr>
        <w:t xml:space="preserve">Cambiamenti enormi, come nuvoloni in tempesta, minacciano la vita di Teresa. Gli adulti non la comprendono e a scuola è bersagliata dalle malelingue. Un amico inaspettato giunge a consolarla e guidarla: </w:t>
      </w:r>
      <w:r w:rsidRPr="00750885">
        <w:rPr>
          <w:rFonts w:ascii="Lucida Calligraphy" w:hAnsi="Lucida Calligraphy"/>
          <w:sz w:val="24"/>
          <w:szCs w:val="24"/>
        </w:rPr>
        <w:lastRenderedPageBreak/>
        <w:t>nientemeno che Dante Alighieri, padre della letteratura italiana! Il poeta si fa sempre più vicino a lei grazie ai racconti appassionati e alle letture serali dello zio Samuel. Basterà per guidarla fuori dalla tempesta?</w:t>
      </w:r>
    </w:p>
    <w:p w:rsidR="0064032D" w:rsidRPr="00750885" w:rsidRDefault="0064032D" w:rsidP="0064032D">
      <w:pPr>
        <w:rPr>
          <w:rFonts w:ascii="Lucida Calligraphy" w:hAnsi="Lucida Calligraphy"/>
          <w:sz w:val="24"/>
          <w:szCs w:val="24"/>
        </w:rPr>
      </w:pPr>
      <w:r w:rsidRPr="00750885">
        <w:rPr>
          <w:rFonts w:ascii="Lucida Calligraphy" w:hAnsi="Lucida Calligraphy"/>
          <w:sz w:val="24"/>
          <w:szCs w:val="24"/>
        </w:rPr>
        <w:t xml:space="preserve">“Dante è davvero magico, </w:t>
      </w:r>
      <w:r>
        <w:rPr>
          <w:rFonts w:ascii="Lucida Calligraphy" w:hAnsi="Lucida Calligraphy"/>
          <w:sz w:val="24"/>
          <w:szCs w:val="24"/>
        </w:rPr>
        <w:t>è un amico che ci sarà sempre…”</w:t>
      </w:r>
    </w:p>
    <w:p w:rsidR="00B233B6" w:rsidRPr="00B233B6" w:rsidRDefault="00B233B6">
      <w:pPr>
        <w:rPr>
          <w:rFonts w:ascii="Lucida Calligraphy" w:hAnsi="Lucida Calligraphy"/>
          <w:sz w:val="24"/>
          <w:szCs w:val="24"/>
        </w:rPr>
      </w:pPr>
    </w:p>
    <w:p w:rsidR="00B233B6" w:rsidRPr="00261ACC" w:rsidRDefault="00B233B6" w:rsidP="00B233B6">
      <w:pPr>
        <w:rPr>
          <w:rFonts w:ascii="Lucida Calligraphy" w:hAnsi="Lucida Calligraphy"/>
          <w:b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>SOGGETTI COINVOLTI:</w:t>
      </w:r>
    </w:p>
    <w:p w:rsidR="00B233B6" w:rsidRPr="00B233B6" w:rsidRDefault="00B233B6" w:rsidP="00B233B6">
      <w:pPr>
        <w:rPr>
          <w:rFonts w:ascii="Lucida Calligraphy" w:hAnsi="Lucida Calligraphy"/>
          <w:sz w:val="24"/>
          <w:szCs w:val="24"/>
        </w:rPr>
      </w:pPr>
      <w:r w:rsidRPr="00B233B6">
        <w:rPr>
          <w:rFonts w:ascii="Lucida Calligraphy" w:hAnsi="Lucida Calligraphy"/>
          <w:sz w:val="24"/>
          <w:szCs w:val="24"/>
        </w:rPr>
        <w:t>•</w:t>
      </w:r>
      <w:r w:rsidRPr="00B233B6">
        <w:rPr>
          <w:rFonts w:ascii="Lucida Calligraphy" w:hAnsi="Lucida Calligraphy"/>
          <w:sz w:val="24"/>
          <w:szCs w:val="24"/>
        </w:rPr>
        <w:tab/>
        <w:t>Alunni della classe 5° A</w:t>
      </w:r>
    </w:p>
    <w:p w:rsidR="00B233B6" w:rsidRPr="00B233B6" w:rsidRDefault="001939C5" w:rsidP="00B233B6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•</w:t>
      </w:r>
      <w:r>
        <w:rPr>
          <w:rFonts w:ascii="Lucida Calligraphy" w:hAnsi="Lucida Calligraphy"/>
          <w:sz w:val="24"/>
          <w:szCs w:val="24"/>
        </w:rPr>
        <w:tab/>
        <w:t>Docenti della</w:t>
      </w:r>
      <w:r w:rsidR="00B233B6" w:rsidRPr="00B233B6">
        <w:rPr>
          <w:rFonts w:ascii="Lucida Calligraphy" w:hAnsi="Lucida Calligraphy"/>
          <w:sz w:val="24"/>
          <w:szCs w:val="24"/>
        </w:rPr>
        <w:t xml:space="preserve"> c</w:t>
      </w:r>
      <w:r w:rsidR="000F5B8C">
        <w:rPr>
          <w:rFonts w:ascii="Lucida Calligraphy" w:hAnsi="Lucida Calligraphy"/>
          <w:sz w:val="24"/>
          <w:szCs w:val="24"/>
        </w:rPr>
        <w:t xml:space="preserve">lasse (Manuela Banfi, </w:t>
      </w:r>
      <w:r w:rsidR="00B233B6" w:rsidRPr="00B233B6">
        <w:rPr>
          <w:rFonts w:ascii="Lucida Calligraphy" w:hAnsi="Lucida Calligraphy"/>
          <w:sz w:val="24"/>
          <w:szCs w:val="24"/>
        </w:rPr>
        <w:t>Emilia</w:t>
      </w:r>
      <w:r w:rsidR="000F5B8C">
        <w:rPr>
          <w:rFonts w:ascii="Lucida Calligraphy" w:hAnsi="Lucida Calligraphy"/>
          <w:sz w:val="24"/>
          <w:szCs w:val="24"/>
        </w:rPr>
        <w:t xml:space="preserve"> Perticari,</w:t>
      </w:r>
      <w:r w:rsidR="003E3260">
        <w:rPr>
          <w:rFonts w:ascii="Lucida Calligraphy" w:hAnsi="Lucida Calligraphy"/>
          <w:sz w:val="24"/>
          <w:szCs w:val="24"/>
        </w:rPr>
        <w:t xml:space="preserve"> Carolina</w:t>
      </w:r>
      <w:r w:rsidR="000F5B8C">
        <w:rPr>
          <w:rFonts w:ascii="Lucida Calligraphy" w:hAnsi="Lucida Calligraphy"/>
          <w:sz w:val="24"/>
          <w:szCs w:val="24"/>
        </w:rPr>
        <w:t xml:space="preserve"> </w:t>
      </w:r>
      <w:proofErr w:type="spellStart"/>
      <w:r w:rsidR="000F5B8C">
        <w:rPr>
          <w:rFonts w:ascii="Lucida Calligraphy" w:hAnsi="Lucida Calligraphy"/>
          <w:sz w:val="24"/>
          <w:szCs w:val="24"/>
        </w:rPr>
        <w:t>Bellan</w:t>
      </w:r>
      <w:proofErr w:type="spellEnd"/>
      <w:r w:rsidR="00B233B6" w:rsidRPr="00B233B6">
        <w:rPr>
          <w:rFonts w:ascii="Lucida Calligraphy" w:hAnsi="Lucida Calligraphy"/>
          <w:sz w:val="24"/>
          <w:szCs w:val="24"/>
        </w:rPr>
        <w:t>)</w:t>
      </w:r>
    </w:p>
    <w:p w:rsidR="00B233B6" w:rsidRPr="00261ACC" w:rsidRDefault="00B233B6" w:rsidP="00B233B6">
      <w:pPr>
        <w:rPr>
          <w:rFonts w:ascii="Lucida Calligraphy" w:hAnsi="Lucida Calligraphy"/>
          <w:b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>COMPETENZE DI CITTADINANZA EUROPEA E ABILITA’ DI VITA (LIFE SKILLS) CHE VENGONO SVILUPPATE/POTENZIATE CON IL PROGETTO:</w:t>
      </w:r>
    </w:p>
    <w:p w:rsidR="00B233B6" w:rsidRPr="00261ACC" w:rsidRDefault="00B233B6" w:rsidP="00261ACC">
      <w:pPr>
        <w:pStyle w:val="Paragrafoelenco"/>
        <w:numPr>
          <w:ilvl w:val="0"/>
          <w:numId w:val="4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competenza alfabetica funzionale;</w:t>
      </w:r>
    </w:p>
    <w:p w:rsidR="00B233B6" w:rsidRPr="00261ACC" w:rsidRDefault="00B233B6" w:rsidP="00261ACC">
      <w:pPr>
        <w:pStyle w:val="Paragrafoelenco"/>
        <w:numPr>
          <w:ilvl w:val="0"/>
          <w:numId w:val="4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competenza personale, sociale e capacità di imparare ad imparare;</w:t>
      </w:r>
    </w:p>
    <w:p w:rsidR="00B233B6" w:rsidRPr="00261ACC" w:rsidRDefault="00B233B6" w:rsidP="00261ACC">
      <w:pPr>
        <w:pStyle w:val="Paragrafoelenco"/>
        <w:numPr>
          <w:ilvl w:val="0"/>
          <w:numId w:val="4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competenza sociale e civica in materia di cittadinanza;</w:t>
      </w:r>
    </w:p>
    <w:p w:rsidR="00B233B6" w:rsidRPr="00261ACC" w:rsidRDefault="00B233B6" w:rsidP="00261ACC">
      <w:pPr>
        <w:pStyle w:val="Paragrafoelenco"/>
        <w:numPr>
          <w:ilvl w:val="0"/>
          <w:numId w:val="4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competenza in materia di consapevolezza ed espressione culturali.</w:t>
      </w:r>
    </w:p>
    <w:p w:rsidR="003E3260" w:rsidRPr="00261ACC" w:rsidRDefault="003E3260" w:rsidP="003E3260">
      <w:pPr>
        <w:rPr>
          <w:rFonts w:ascii="Lucida Calligraphy" w:hAnsi="Lucida Calligraphy"/>
          <w:b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>MATERIE COINVOLTE:</w:t>
      </w:r>
    </w:p>
    <w:p w:rsidR="003E3260" w:rsidRPr="00261ACC" w:rsidRDefault="003E3260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Italiano</w:t>
      </w:r>
    </w:p>
    <w:p w:rsidR="00261ACC" w:rsidRPr="00261ACC" w:rsidRDefault="00261AC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Storia</w:t>
      </w:r>
    </w:p>
    <w:p w:rsidR="003E3260" w:rsidRPr="00261ACC" w:rsidRDefault="003E3260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Arte e immagine</w:t>
      </w:r>
    </w:p>
    <w:p w:rsidR="00261ACC" w:rsidRDefault="003E3260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Ed. Civica</w:t>
      </w:r>
    </w:p>
    <w:p w:rsidR="00261ACC" w:rsidRPr="00261ACC" w:rsidRDefault="00261AC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Geografia</w:t>
      </w:r>
    </w:p>
    <w:p w:rsidR="00B233B6" w:rsidRPr="00261ACC" w:rsidRDefault="00B233B6" w:rsidP="00B233B6">
      <w:pPr>
        <w:rPr>
          <w:rFonts w:ascii="Lucida Calligraphy" w:hAnsi="Lucida Calligraphy"/>
          <w:b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>METODOLOGIE:</w:t>
      </w:r>
    </w:p>
    <w:p w:rsidR="00B233B6" w:rsidRPr="00261ACC" w:rsidRDefault="00B233B6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 xml:space="preserve">Lezione frontale </w:t>
      </w:r>
    </w:p>
    <w:p w:rsidR="00B233B6" w:rsidRPr="00261ACC" w:rsidRDefault="00B233B6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Modalità interattive</w:t>
      </w:r>
    </w:p>
    <w:p w:rsidR="00B233B6" w:rsidRPr="00261ACC" w:rsidRDefault="00B233B6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Conversazione/discussione guidata</w:t>
      </w:r>
    </w:p>
    <w:p w:rsidR="00B233B6" w:rsidRPr="00261ACC" w:rsidRDefault="00B233B6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Brainstorming</w:t>
      </w:r>
    </w:p>
    <w:p w:rsidR="00B233B6" w:rsidRDefault="00B233B6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Attività laboratoriali di arte</w:t>
      </w:r>
    </w:p>
    <w:p w:rsidR="00B233B6" w:rsidRPr="00261ACC" w:rsidRDefault="00B233B6" w:rsidP="00B233B6">
      <w:pPr>
        <w:rPr>
          <w:rFonts w:ascii="Lucida Calligraphy" w:hAnsi="Lucida Calligraphy"/>
          <w:b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>STRUMENTI UTILIZZATI:</w:t>
      </w:r>
    </w:p>
    <w:p w:rsidR="00B233B6" w:rsidRPr="00261ACC" w:rsidRDefault="001939C5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Testo didattico </w:t>
      </w:r>
      <w:r w:rsidR="00B233B6" w:rsidRPr="00261ACC">
        <w:rPr>
          <w:rFonts w:ascii="Lucida Calligraphy" w:hAnsi="Lucida Calligraphy"/>
          <w:sz w:val="24"/>
          <w:szCs w:val="24"/>
        </w:rPr>
        <w:t xml:space="preserve">di supporto (“Sotto la stella di Dante” di Stefano </w:t>
      </w:r>
      <w:r w:rsidR="005A7358" w:rsidRPr="00261ACC">
        <w:rPr>
          <w:rFonts w:ascii="Lucida Calligraphy" w:hAnsi="Lucida Calligraphy"/>
          <w:sz w:val="24"/>
          <w:szCs w:val="24"/>
        </w:rPr>
        <w:t xml:space="preserve">     </w:t>
      </w:r>
      <w:proofErr w:type="spellStart"/>
      <w:r w:rsidR="00B233B6" w:rsidRPr="00261ACC">
        <w:rPr>
          <w:rFonts w:ascii="Lucida Calligraphy" w:hAnsi="Lucida Calligraphy"/>
          <w:sz w:val="24"/>
          <w:szCs w:val="24"/>
        </w:rPr>
        <w:t>Verziaggi</w:t>
      </w:r>
      <w:proofErr w:type="spellEnd"/>
      <w:r w:rsidR="00B233B6" w:rsidRPr="00261ACC">
        <w:rPr>
          <w:rFonts w:ascii="Lucida Calligraphy" w:hAnsi="Lucida Calligraphy"/>
          <w:sz w:val="24"/>
          <w:szCs w:val="24"/>
        </w:rPr>
        <w:t>)</w:t>
      </w:r>
    </w:p>
    <w:p w:rsidR="00B233B6" w:rsidRPr="00261ACC" w:rsidRDefault="00B233B6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Schede predisposte dall’insegnante.</w:t>
      </w:r>
    </w:p>
    <w:p w:rsidR="00B233B6" w:rsidRPr="00261ACC" w:rsidRDefault="00B233B6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Materiale per attività grafico pittoriche.</w:t>
      </w:r>
    </w:p>
    <w:p w:rsidR="00B233B6" w:rsidRPr="00261ACC" w:rsidRDefault="00B233B6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Materiale multimediale.</w:t>
      </w:r>
    </w:p>
    <w:p w:rsidR="00B233B6" w:rsidRDefault="004616A8" w:rsidP="00B233B6">
      <w:p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>TEMPI:</w:t>
      </w:r>
      <w:r w:rsidR="00B233B6" w:rsidRPr="004616A8">
        <w:rPr>
          <w:rFonts w:ascii="Lucida Calligraphy" w:hAnsi="Lucida Calligraphy"/>
          <w:sz w:val="24"/>
          <w:szCs w:val="24"/>
        </w:rPr>
        <w:t xml:space="preserve"> </w:t>
      </w:r>
      <w:r w:rsidR="00F1017A">
        <w:rPr>
          <w:rFonts w:ascii="Lucida Calligraphy" w:hAnsi="Lucida Calligraphy"/>
          <w:sz w:val="24"/>
          <w:szCs w:val="24"/>
        </w:rPr>
        <w:t>Mesi</w:t>
      </w:r>
      <w:r w:rsidR="00261ACC" w:rsidRPr="00261ACC">
        <w:rPr>
          <w:rFonts w:ascii="Lucida Calligraphy" w:hAnsi="Lucida Calligraphy"/>
          <w:sz w:val="24"/>
          <w:szCs w:val="24"/>
        </w:rPr>
        <w:t xml:space="preserve"> febbraio</w:t>
      </w:r>
      <w:r w:rsidR="00F1017A">
        <w:rPr>
          <w:rFonts w:ascii="Lucida Calligraphy" w:hAnsi="Lucida Calligraphy"/>
          <w:sz w:val="24"/>
          <w:szCs w:val="24"/>
        </w:rPr>
        <w:t>/marzo</w:t>
      </w:r>
      <w:r w:rsidR="005C42A4">
        <w:rPr>
          <w:rFonts w:ascii="Lucida Calligraphy" w:hAnsi="Lucida Calligraphy"/>
          <w:sz w:val="24"/>
          <w:szCs w:val="24"/>
        </w:rPr>
        <w:t xml:space="preserve"> </w:t>
      </w:r>
    </w:p>
    <w:p w:rsidR="004616A8" w:rsidRPr="00261ACC" w:rsidRDefault="004616A8" w:rsidP="004616A8">
      <w:pPr>
        <w:rPr>
          <w:rFonts w:ascii="Lucida Calligraphy" w:hAnsi="Lucida Calligraphy"/>
          <w:b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>ATTIVITA’ PROPSTE:</w:t>
      </w:r>
    </w:p>
    <w:p w:rsidR="004616A8" w:rsidRPr="00261ACC" w:rsidRDefault="004616A8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lettura del libro da parte dell’insegnante</w:t>
      </w:r>
    </w:p>
    <w:p w:rsidR="004616A8" w:rsidRPr="00261ACC" w:rsidRDefault="004616A8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attività grafica (ritratto di Dante</w:t>
      </w:r>
      <w:r w:rsidR="00431C69">
        <w:rPr>
          <w:rFonts w:ascii="Lucida Calligraphy" w:hAnsi="Lucida Calligraphy"/>
          <w:sz w:val="24"/>
          <w:szCs w:val="24"/>
        </w:rPr>
        <w:t xml:space="preserve"> con la metodologia del reticolo</w:t>
      </w:r>
      <w:r w:rsidRPr="00261ACC">
        <w:rPr>
          <w:rFonts w:ascii="Lucida Calligraphy" w:hAnsi="Lucida Calligraphy"/>
          <w:sz w:val="24"/>
          <w:szCs w:val="24"/>
        </w:rPr>
        <w:t>)</w:t>
      </w:r>
    </w:p>
    <w:p w:rsidR="004616A8" w:rsidRPr="00893237" w:rsidRDefault="004616A8" w:rsidP="00893237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visione di video inerenti all’argomento</w:t>
      </w:r>
    </w:p>
    <w:p w:rsidR="004616A8" w:rsidRDefault="00261AC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riflessioni personali</w:t>
      </w:r>
      <w:r w:rsidR="004616A8" w:rsidRPr="00261ACC">
        <w:rPr>
          <w:rFonts w:ascii="Lucida Calligraphy" w:hAnsi="Lucida Calligraphy"/>
          <w:sz w:val="24"/>
          <w:szCs w:val="24"/>
        </w:rPr>
        <w:t xml:space="preserve"> sul personaggio di Dante</w:t>
      </w:r>
    </w:p>
    <w:p w:rsidR="00261ACC" w:rsidRDefault="00261AC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approfondimenti sul periodo storico</w:t>
      </w:r>
    </w:p>
    <w:p w:rsidR="00261ACC" w:rsidRDefault="00261AC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localizzazione geografica dei luoghi in cui è vissuto Dante</w:t>
      </w:r>
    </w:p>
    <w:p w:rsidR="00F1017A" w:rsidRDefault="00F1017A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scheda di approfondimento da compilare con le informazioni riguardanti Dante, che vengono esplicitate durante la lettura del libro.</w:t>
      </w:r>
    </w:p>
    <w:p w:rsidR="00893237" w:rsidRPr="00893237" w:rsidRDefault="001939C5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  <w:u w:val="single"/>
        </w:rPr>
      </w:pPr>
      <w:r>
        <w:rPr>
          <w:rFonts w:ascii="Lucida Calligraphy" w:hAnsi="Lucida Calligraphy"/>
          <w:sz w:val="24"/>
          <w:szCs w:val="24"/>
          <w:u w:val="single"/>
        </w:rPr>
        <w:t>Nella giornata</w:t>
      </w:r>
      <w:r w:rsidR="00893237" w:rsidRPr="00893237">
        <w:rPr>
          <w:rFonts w:ascii="Lucida Calligraphy" w:hAnsi="Lucida Calligraphy"/>
          <w:sz w:val="24"/>
          <w:szCs w:val="24"/>
          <w:u w:val="single"/>
        </w:rPr>
        <w:t xml:space="preserve"> del DANTEDI’ (25 marzo), gli alunni svolgono delle attività nel quaderno (definizione</w:t>
      </w:r>
      <w:r w:rsidR="000F5B8C">
        <w:rPr>
          <w:rFonts w:ascii="Lucida Calligraphy" w:hAnsi="Lucida Calligraphy"/>
          <w:sz w:val="24"/>
          <w:szCs w:val="24"/>
          <w:u w:val="single"/>
        </w:rPr>
        <w:t xml:space="preserve"> di </w:t>
      </w:r>
      <w:proofErr w:type="spellStart"/>
      <w:r w:rsidR="000F5B8C">
        <w:rPr>
          <w:rFonts w:ascii="Lucida Calligraphy" w:hAnsi="Lucida Calligraphy"/>
          <w:sz w:val="24"/>
          <w:szCs w:val="24"/>
          <w:u w:val="single"/>
        </w:rPr>
        <w:t>Dantedì</w:t>
      </w:r>
      <w:proofErr w:type="spellEnd"/>
      <w:r w:rsidR="000F5B8C">
        <w:rPr>
          <w:rFonts w:ascii="Lucida Calligraphy" w:hAnsi="Lucida Calligraphy"/>
          <w:sz w:val="24"/>
          <w:szCs w:val="24"/>
          <w:u w:val="single"/>
        </w:rPr>
        <w:t xml:space="preserve"> e mappa concettuale sulla</w:t>
      </w:r>
      <w:r w:rsidR="00893237" w:rsidRPr="00893237">
        <w:rPr>
          <w:rFonts w:ascii="Lucida Calligraphy" w:hAnsi="Lucida Calligraphy"/>
          <w:sz w:val="24"/>
          <w:szCs w:val="24"/>
          <w:u w:val="single"/>
        </w:rPr>
        <w:t xml:space="preserve"> la</w:t>
      </w:r>
      <w:r w:rsidR="00893237">
        <w:rPr>
          <w:rFonts w:ascii="Lucida Calligraphy" w:hAnsi="Lucida Calligraphy"/>
          <w:sz w:val="24"/>
          <w:szCs w:val="24"/>
          <w:u w:val="single"/>
        </w:rPr>
        <w:t xml:space="preserve"> Divina Commedia) e si procede con una discussione in classe riguardante il ruolo di Ulisse all’interno della Divina Commedia</w:t>
      </w:r>
      <w:r w:rsidR="00893237" w:rsidRPr="00893237">
        <w:rPr>
          <w:rFonts w:ascii="Lucida Calligraphy" w:hAnsi="Lucida Calligraphy"/>
          <w:sz w:val="24"/>
          <w:szCs w:val="24"/>
          <w:u w:val="single"/>
        </w:rPr>
        <w:t>,</w:t>
      </w:r>
      <w:r w:rsidR="00893237">
        <w:rPr>
          <w:rFonts w:ascii="Lucida Calligraphy" w:hAnsi="Lucida Calligraphy"/>
          <w:sz w:val="24"/>
          <w:szCs w:val="24"/>
          <w:u w:val="single"/>
        </w:rPr>
        <w:t xml:space="preserve"> dopo la lettura</w:t>
      </w:r>
      <w:r w:rsidR="00893237" w:rsidRPr="00893237">
        <w:rPr>
          <w:rFonts w:ascii="Lucida Calligraphy" w:hAnsi="Lucida Calligraphy"/>
          <w:sz w:val="24"/>
          <w:szCs w:val="24"/>
          <w:u w:val="single"/>
        </w:rPr>
        <w:t xml:space="preserve"> dell’articolo “Il mito di Ulisse reinventato da Dante” di Anna Bordoni.</w:t>
      </w:r>
    </w:p>
    <w:p w:rsidR="002C5397" w:rsidRPr="001939C5" w:rsidRDefault="002C5397" w:rsidP="001939C5">
      <w:pPr>
        <w:rPr>
          <w:rFonts w:ascii="Lucida Calligraphy" w:hAnsi="Lucida Calligraphy"/>
          <w:b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>VALUTAZIONE:</w:t>
      </w:r>
      <w:bookmarkStart w:id="0" w:name="_GoBack"/>
      <w:bookmarkEnd w:id="0"/>
    </w:p>
    <w:p w:rsidR="002C5397" w:rsidRPr="00261ACC" w:rsidRDefault="002C5397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Prove orali (interrogazioni ed interventi).</w:t>
      </w:r>
    </w:p>
    <w:p w:rsidR="002C5397" w:rsidRPr="00261ACC" w:rsidRDefault="002C5397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Prove pratiche (produzioni grafiche).</w:t>
      </w:r>
    </w:p>
    <w:p w:rsidR="002C5397" w:rsidRPr="00261ACC" w:rsidRDefault="002C5397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Osservazione dell’impegno e della partecipazione nelle attività</w:t>
      </w:r>
    </w:p>
    <w:p w:rsidR="004616A8" w:rsidRPr="00261ACC" w:rsidRDefault="004616A8" w:rsidP="005F59EC">
      <w:pPr>
        <w:rPr>
          <w:rFonts w:ascii="Lucida Calligraphy" w:hAnsi="Lucida Calligraphy"/>
          <w:b/>
          <w:sz w:val="24"/>
          <w:szCs w:val="24"/>
        </w:rPr>
      </w:pPr>
      <w:r w:rsidRPr="00261ACC">
        <w:rPr>
          <w:rFonts w:ascii="Lucida Calligraphy" w:hAnsi="Lucida Calligraphy"/>
          <w:b/>
          <w:sz w:val="24"/>
          <w:szCs w:val="24"/>
        </w:rPr>
        <w:t>OBIETTIVI E FINALITA’:</w:t>
      </w:r>
    </w:p>
    <w:p w:rsidR="005F59EC" w:rsidRPr="00261ACC" w:rsidRDefault="005F59E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Capacità di prendere decisioni</w:t>
      </w:r>
    </w:p>
    <w:p w:rsidR="005F59EC" w:rsidRPr="00261ACC" w:rsidRDefault="005F59E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Capacità di risolvere problemi</w:t>
      </w:r>
    </w:p>
    <w:p w:rsidR="005F59EC" w:rsidRPr="00261ACC" w:rsidRDefault="005F59E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Sviluppo del pensiero critico</w:t>
      </w:r>
    </w:p>
    <w:p w:rsidR="005F59EC" w:rsidRPr="00261ACC" w:rsidRDefault="005F59E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Incremento dell’empatia</w:t>
      </w:r>
    </w:p>
    <w:p w:rsidR="005F59EC" w:rsidRPr="00261ACC" w:rsidRDefault="005F59E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Autoconsapevolezza</w:t>
      </w:r>
    </w:p>
    <w:p w:rsidR="005F59EC" w:rsidRPr="00261ACC" w:rsidRDefault="005F59E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Gestione delle emozioni</w:t>
      </w:r>
    </w:p>
    <w:p w:rsidR="005F59EC" w:rsidRPr="00261ACC" w:rsidRDefault="005F59EC" w:rsidP="00261ACC">
      <w:pPr>
        <w:pStyle w:val="Paragrafoelenco"/>
        <w:numPr>
          <w:ilvl w:val="0"/>
          <w:numId w:val="2"/>
        </w:numPr>
        <w:rPr>
          <w:rFonts w:ascii="Lucida Calligraphy" w:hAnsi="Lucida Calligraphy"/>
          <w:sz w:val="24"/>
          <w:szCs w:val="24"/>
        </w:rPr>
      </w:pPr>
      <w:r w:rsidRPr="00261ACC">
        <w:rPr>
          <w:rFonts w:ascii="Lucida Calligraphy" w:hAnsi="Lucida Calligraphy"/>
          <w:sz w:val="24"/>
          <w:szCs w:val="24"/>
        </w:rPr>
        <w:t>Conoscenze specifiche sull’argomento</w:t>
      </w:r>
    </w:p>
    <w:p w:rsidR="002C5397" w:rsidRDefault="002C5397" w:rsidP="00C8549A">
      <w:pPr>
        <w:rPr>
          <w:rFonts w:ascii="Lucida Calligraphy" w:hAnsi="Lucida Calligraphy"/>
          <w:sz w:val="24"/>
          <w:szCs w:val="24"/>
        </w:rPr>
      </w:pPr>
    </w:p>
    <w:p w:rsidR="000E6845" w:rsidRDefault="000E6845" w:rsidP="00C8549A">
      <w:pPr>
        <w:rPr>
          <w:rFonts w:ascii="Lucida Calligraphy" w:hAnsi="Lucida Calligraphy"/>
          <w:sz w:val="28"/>
          <w:szCs w:val="24"/>
          <w:u w:val="single"/>
        </w:rPr>
      </w:pPr>
      <w:r w:rsidRPr="000E6845">
        <w:rPr>
          <w:rFonts w:ascii="Lucida Calligraphy" w:hAnsi="Lucida Calligraphy"/>
          <w:sz w:val="28"/>
          <w:szCs w:val="24"/>
          <w:u w:val="single"/>
        </w:rPr>
        <w:t>Le insegnanti</w:t>
      </w:r>
      <w:r w:rsidR="00261ACC">
        <w:rPr>
          <w:rFonts w:ascii="Lucida Calligraphy" w:hAnsi="Lucida Calligraphy"/>
          <w:sz w:val="28"/>
          <w:szCs w:val="24"/>
          <w:u w:val="single"/>
        </w:rPr>
        <w:t xml:space="preserve"> di classe:</w:t>
      </w:r>
      <w:r w:rsidRPr="000E6845">
        <w:rPr>
          <w:rFonts w:ascii="Lucida Calligraphy" w:hAnsi="Lucida Calligraphy"/>
          <w:sz w:val="28"/>
          <w:szCs w:val="24"/>
          <w:u w:val="single"/>
        </w:rPr>
        <w:t xml:space="preserve"> Manuela Banfi, Emilia Perticari e Carolina </w:t>
      </w:r>
      <w:proofErr w:type="spellStart"/>
      <w:r w:rsidRPr="000E6845">
        <w:rPr>
          <w:rFonts w:ascii="Lucida Calligraphy" w:hAnsi="Lucida Calligraphy"/>
          <w:sz w:val="28"/>
          <w:szCs w:val="24"/>
          <w:u w:val="single"/>
        </w:rPr>
        <w:t>Bellan</w:t>
      </w:r>
      <w:proofErr w:type="spellEnd"/>
    </w:p>
    <w:p w:rsidR="00261ACC" w:rsidRPr="00261ACC" w:rsidRDefault="00893237" w:rsidP="00C8549A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Porto Tolle 1-02</w:t>
      </w:r>
      <w:r w:rsidR="00261ACC" w:rsidRPr="00261ACC">
        <w:rPr>
          <w:rFonts w:ascii="Lucida Calligraphy" w:hAnsi="Lucida Calligraphy"/>
          <w:sz w:val="24"/>
          <w:szCs w:val="24"/>
        </w:rPr>
        <w:t>-2022</w:t>
      </w:r>
    </w:p>
    <w:sectPr w:rsidR="00261ACC" w:rsidRPr="00261A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E297B"/>
    <w:multiLevelType w:val="hybridMultilevel"/>
    <w:tmpl w:val="191EE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06318"/>
    <w:multiLevelType w:val="hybridMultilevel"/>
    <w:tmpl w:val="5DA2ACBE"/>
    <w:lvl w:ilvl="0" w:tplc="3F02C2F8">
      <w:numFmt w:val="bullet"/>
      <w:lvlText w:val="•"/>
      <w:lvlJc w:val="left"/>
      <w:pPr>
        <w:ind w:left="1065" w:hanging="705"/>
      </w:pPr>
      <w:rPr>
        <w:rFonts w:ascii="Lucida Calligraphy" w:eastAsiaTheme="minorHAnsi" w:hAnsi="Lucida Calligraphy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A3388"/>
    <w:multiLevelType w:val="hybridMultilevel"/>
    <w:tmpl w:val="4D66C4E4"/>
    <w:lvl w:ilvl="0" w:tplc="3F02C2F8">
      <w:numFmt w:val="bullet"/>
      <w:lvlText w:val="•"/>
      <w:lvlJc w:val="left"/>
      <w:pPr>
        <w:ind w:left="1065" w:hanging="705"/>
      </w:pPr>
      <w:rPr>
        <w:rFonts w:ascii="Lucida Calligraphy" w:eastAsiaTheme="minorHAnsi" w:hAnsi="Lucida Calligraphy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D50C3"/>
    <w:multiLevelType w:val="hybridMultilevel"/>
    <w:tmpl w:val="1DC0C26E"/>
    <w:lvl w:ilvl="0" w:tplc="3F02C2F8">
      <w:numFmt w:val="bullet"/>
      <w:lvlText w:val="•"/>
      <w:lvlJc w:val="left"/>
      <w:pPr>
        <w:ind w:left="1065" w:hanging="705"/>
      </w:pPr>
      <w:rPr>
        <w:rFonts w:ascii="Lucida Calligraphy" w:eastAsiaTheme="minorHAnsi" w:hAnsi="Lucida Calligraphy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00D86"/>
    <w:multiLevelType w:val="hybridMultilevel"/>
    <w:tmpl w:val="0F4E6B34"/>
    <w:lvl w:ilvl="0" w:tplc="3F02C2F8">
      <w:numFmt w:val="bullet"/>
      <w:lvlText w:val="•"/>
      <w:lvlJc w:val="left"/>
      <w:pPr>
        <w:ind w:left="1065" w:hanging="705"/>
      </w:pPr>
      <w:rPr>
        <w:rFonts w:ascii="Lucida Calligraphy" w:eastAsiaTheme="minorHAnsi" w:hAnsi="Lucida Calligraphy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8A78A9"/>
    <w:multiLevelType w:val="hybridMultilevel"/>
    <w:tmpl w:val="0486CA28"/>
    <w:lvl w:ilvl="0" w:tplc="3F02C2F8">
      <w:numFmt w:val="bullet"/>
      <w:lvlText w:val="•"/>
      <w:lvlJc w:val="left"/>
      <w:pPr>
        <w:ind w:left="1065" w:hanging="705"/>
      </w:pPr>
      <w:rPr>
        <w:rFonts w:ascii="Lucida Calligraphy" w:eastAsiaTheme="minorHAnsi" w:hAnsi="Lucida Calligraphy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15996"/>
    <w:multiLevelType w:val="hybridMultilevel"/>
    <w:tmpl w:val="54D613A2"/>
    <w:lvl w:ilvl="0" w:tplc="3F02C2F8">
      <w:numFmt w:val="bullet"/>
      <w:lvlText w:val="•"/>
      <w:lvlJc w:val="left"/>
      <w:pPr>
        <w:ind w:left="1065" w:hanging="705"/>
      </w:pPr>
      <w:rPr>
        <w:rFonts w:ascii="Lucida Calligraphy" w:eastAsiaTheme="minorHAnsi" w:hAnsi="Lucida Calligraphy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D92392"/>
    <w:multiLevelType w:val="hybridMultilevel"/>
    <w:tmpl w:val="8A1027BC"/>
    <w:lvl w:ilvl="0" w:tplc="3F02C2F8">
      <w:numFmt w:val="bullet"/>
      <w:lvlText w:val="•"/>
      <w:lvlJc w:val="left"/>
      <w:pPr>
        <w:ind w:left="1065" w:hanging="705"/>
      </w:pPr>
      <w:rPr>
        <w:rFonts w:ascii="Lucida Calligraphy" w:eastAsiaTheme="minorHAnsi" w:hAnsi="Lucida Calligraphy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E0C14"/>
    <w:multiLevelType w:val="hybridMultilevel"/>
    <w:tmpl w:val="339E7E68"/>
    <w:lvl w:ilvl="0" w:tplc="3F02C2F8">
      <w:numFmt w:val="bullet"/>
      <w:lvlText w:val="•"/>
      <w:lvlJc w:val="left"/>
      <w:pPr>
        <w:ind w:left="1065" w:hanging="705"/>
      </w:pPr>
      <w:rPr>
        <w:rFonts w:ascii="Lucida Calligraphy" w:eastAsiaTheme="minorHAnsi" w:hAnsi="Lucida Calligraphy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809"/>
    <w:rsid w:val="000A691A"/>
    <w:rsid w:val="000E6845"/>
    <w:rsid w:val="000F5B8C"/>
    <w:rsid w:val="001939C5"/>
    <w:rsid w:val="00261ACC"/>
    <w:rsid w:val="0029273B"/>
    <w:rsid w:val="002C5397"/>
    <w:rsid w:val="003E3260"/>
    <w:rsid w:val="00431C69"/>
    <w:rsid w:val="004616A8"/>
    <w:rsid w:val="005563FF"/>
    <w:rsid w:val="005A7358"/>
    <w:rsid w:val="005C42A4"/>
    <w:rsid w:val="005F59EC"/>
    <w:rsid w:val="0064032D"/>
    <w:rsid w:val="00750885"/>
    <w:rsid w:val="00893237"/>
    <w:rsid w:val="00B233B6"/>
    <w:rsid w:val="00C61D2C"/>
    <w:rsid w:val="00C71809"/>
    <w:rsid w:val="00C8549A"/>
    <w:rsid w:val="00F1017A"/>
    <w:rsid w:val="00F1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6FDB5"/>
  <w15:chartTrackingRefBased/>
  <w15:docId w15:val="{F99C04D5-F0D9-4041-9585-B449EF9A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C5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2022-01-05T13:38:00Z</dcterms:created>
  <dcterms:modified xsi:type="dcterms:W3CDTF">2022-03-25T16:00:00Z</dcterms:modified>
</cp:coreProperties>
</file>